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3F0A" w:rsidRDefault="00E03F0A">
      <w:r>
        <w:fldChar w:fldCharType="begin"/>
      </w:r>
      <w:r>
        <w:instrText xml:space="preserve"> HYPERLINK "http://</w:instrText>
      </w:r>
      <w:r w:rsidRPr="00E03F0A">
        <w:instrText>www.meb.gov.tr/eimza</w:instrText>
      </w:r>
      <w:r>
        <w:instrText xml:space="preserve">" </w:instrText>
      </w:r>
      <w:r>
        <w:fldChar w:fldCharType="separate"/>
      </w:r>
      <w:r w:rsidRPr="00BD394C">
        <w:rPr>
          <w:rStyle w:val="Kpr"/>
        </w:rPr>
        <w:t>http://www.meb.gov.tr/eimza</w:t>
      </w:r>
      <w:r>
        <w:fldChar w:fldCharType="end"/>
      </w:r>
      <w:r>
        <w:t xml:space="preserve"> adresinde Bakanlığımız e-imza işlemleri ile ilgili gerekli bilgiler ve başvuru ekranı bulunmaktadır.</w:t>
      </w:r>
    </w:p>
    <w:p w:rsidR="001D5471" w:rsidRDefault="0060040C" w:rsidP="00E03F0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10100" cy="3724717"/>
            <wp:effectExtent l="0" t="0" r="0" b="9525"/>
            <wp:docPr id="4" name="Resim 4" descr="C:\Users\SuleymanBODUR\Desktop\e-imz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BODUR\Desktop\e-imza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092" cy="3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A" w:rsidRPr="007C5902" w:rsidRDefault="00E03F0A">
      <w:pPr>
        <w:rPr>
          <w:rFonts w:ascii="Arial" w:hAnsi="Arial" w:cs="Arial"/>
          <w:color w:val="191919"/>
          <w:sz w:val="20"/>
          <w:szCs w:val="20"/>
          <w:shd w:val="clear" w:color="auto" w:fill="FEFEFE"/>
        </w:rPr>
      </w:pPr>
      <w:r w:rsidRPr="007C5902">
        <w:t>Başvuru yapmak için</w:t>
      </w:r>
      <w:r w:rsidR="0060040C" w:rsidRPr="007C5902">
        <w:t xml:space="preserve"> ekranda gösterilen yere tıklandığında </w:t>
      </w:r>
      <w:hyperlink r:id="rId6" w:tgtFrame="_blank" w:history="1">
        <w:r w:rsidRPr="007C5902">
          <w:rPr>
            <w:rStyle w:val="Kpr"/>
            <w:rFonts w:ascii="Arial" w:hAnsi="Arial" w:cs="Arial"/>
            <w:color w:val="FF0000"/>
            <w:sz w:val="20"/>
            <w:szCs w:val="20"/>
            <w:u w:val="none"/>
            <w:shd w:val="clear" w:color="auto" w:fill="FEFEFE"/>
          </w:rPr>
          <w:t>https://portal.kamusm.gov.tr/bp/meb.go</w:t>
        </w:r>
      </w:hyperlink>
      <w:r w:rsidRPr="007C5902"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adresine </w:t>
      </w:r>
      <w:r w:rsidR="0060040C" w:rsidRPr="007C5902">
        <w:rPr>
          <w:rFonts w:ascii="Arial" w:hAnsi="Arial" w:cs="Arial"/>
          <w:color w:val="191919"/>
          <w:sz w:val="20"/>
          <w:szCs w:val="20"/>
          <w:shd w:val="clear" w:color="auto" w:fill="FEFEFE"/>
        </w:rPr>
        <w:t>girilir.</w:t>
      </w:r>
    </w:p>
    <w:p w:rsidR="00E03F0A" w:rsidRDefault="00E03F0A" w:rsidP="00E03F0A">
      <w:pPr>
        <w:jc w:val="center"/>
      </w:pPr>
      <w:r>
        <w:rPr>
          <w:rFonts w:ascii="Arial" w:hAnsi="Arial" w:cs="Arial"/>
          <w:noProof/>
          <w:color w:val="191919"/>
          <w:sz w:val="20"/>
          <w:szCs w:val="20"/>
          <w:shd w:val="clear" w:color="auto" w:fill="FEFEFE"/>
          <w:lang w:eastAsia="tr-TR"/>
        </w:rPr>
        <w:drawing>
          <wp:inline distT="0" distB="0" distL="0" distR="0">
            <wp:extent cx="4637000" cy="3838575"/>
            <wp:effectExtent l="0" t="0" r="0" b="0"/>
            <wp:docPr id="2" name="Resim 2" descr="C:\Users\SuleymanBODUR\Desktop\e-imza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leymanBODUR\Desktop\e-imza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34" cy="385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A" w:rsidRDefault="00853060" w:rsidP="000D6266">
      <w:r>
        <w:t xml:space="preserve">Bu aşamada sıkıntı yaşanır ise nüfus bilgilerinizin kontrolü için İlçe </w:t>
      </w:r>
      <w:proofErr w:type="spellStart"/>
      <w:r>
        <w:t>Mebbis</w:t>
      </w:r>
      <w:proofErr w:type="spellEnd"/>
      <w:r>
        <w:t xml:space="preserve"> Yöneticinize başvurunuz. </w:t>
      </w:r>
    </w:p>
    <w:p w:rsidR="0060040C" w:rsidRDefault="0060040C" w:rsidP="000D6266"/>
    <w:p w:rsidR="000D6266" w:rsidRDefault="000D6266" w:rsidP="000D6266">
      <w:r>
        <w:t>Başvuru formu aşağıdaki açıklamalara göre doldurulur.</w:t>
      </w:r>
    </w:p>
    <w:p w:rsidR="000D6266" w:rsidRDefault="000D6266" w:rsidP="00E03F0A">
      <w:pPr>
        <w:jc w:val="center"/>
      </w:pPr>
    </w:p>
    <w:p w:rsidR="00E03F0A" w:rsidRDefault="00E03F0A" w:rsidP="00E03F0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3100" cy="5953125"/>
            <wp:effectExtent l="0" t="0" r="0" b="9525"/>
            <wp:docPr id="3" name="Resim 3" descr="C:\Users\SuleymanBODUR\Desktop\e-imza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BODUR\Desktop\e-imza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662" w:rsidRDefault="00BB3662">
      <w:r>
        <w:t xml:space="preserve">Formu doldururken unvan kısmına </w:t>
      </w:r>
      <w:proofErr w:type="gramStart"/>
      <w:r>
        <w:t>görevlendirme , vekil</w:t>
      </w:r>
      <w:proofErr w:type="gramEnd"/>
      <w:r>
        <w:t xml:space="preserve"> gibi ibareler yazılmayacak Müdür, Müdür Başyardımcısı, Müdür Yardımcısı ve Memur (Ambar memuru, Teknisyen, VHKİ gibi) şeklinde görev yazılacaktır.</w:t>
      </w:r>
    </w:p>
    <w:p w:rsidR="000D6266" w:rsidRDefault="000D6266">
      <w:r>
        <w:t>Form doldurulduktan so</w:t>
      </w:r>
      <w:r w:rsidR="007C5902">
        <w:t xml:space="preserve">nra </w:t>
      </w:r>
      <w:r>
        <w:t xml:space="preserve">telefonu doğrulama ekranı </w:t>
      </w:r>
      <w:r w:rsidR="007C5902">
        <w:t>gelecektir. S</w:t>
      </w:r>
      <w:r>
        <w:t xml:space="preserve">onra gelen ekrandan Islak imzalı başvuru seçilir. </w:t>
      </w:r>
      <w:r w:rsidRPr="000D388E">
        <w:rPr>
          <w:b/>
        </w:rPr>
        <w:t xml:space="preserve">Form 4 nüsha ıslak imzalı olarak hazırlanıp 3 nüshası ilçe milli eğitim müdürlüğü </w:t>
      </w:r>
      <w:proofErr w:type="spellStart"/>
      <w:r w:rsidRPr="000D388E">
        <w:rPr>
          <w:b/>
        </w:rPr>
        <w:t>mebbis</w:t>
      </w:r>
      <w:proofErr w:type="spellEnd"/>
      <w:r w:rsidRPr="000D388E">
        <w:rPr>
          <w:b/>
        </w:rPr>
        <w:t xml:space="preserve"> yöneticisine teslim edilip biri saklanır.</w:t>
      </w:r>
    </w:p>
    <w:p w:rsidR="000D6266" w:rsidRDefault="000D6266"/>
    <w:p w:rsidR="000D6266" w:rsidRDefault="007C5902">
      <w:r>
        <w:rPr>
          <w:noProof/>
          <w:lang w:eastAsia="tr-TR"/>
        </w:rPr>
        <w:lastRenderedPageBreak/>
        <w:drawing>
          <wp:inline distT="0" distB="0" distL="0" distR="0">
            <wp:extent cx="5753100" cy="3990975"/>
            <wp:effectExtent l="0" t="0" r="0" b="9525"/>
            <wp:docPr id="1" name="Resim 1" descr="C:\Users\SuleymanBODUR\Desktop\e-imza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BODUR\Desktop\e-imza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0A" w:rsidRDefault="00E03F0A"/>
    <w:sectPr w:rsidR="00E0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99"/>
    <w:rsid w:val="000D388E"/>
    <w:rsid w:val="000D6266"/>
    <w:rsid w:val="001D5471"/>
    <w:rsid w:val="0060040C"/>
    <w:rsid w:val="007C5902"/>
    <w:rsid w:val="00853060"/>
    <w:rsid w:val="00941247"/>
    <w:rsid w:val="00BB3662"/>
    <w:rsid w:val="00E03F0A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3F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F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3F0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03F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.kamusm.gov.tr/bp/meb.g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BODUR</dc:creator>
  <cp:lastModifiedBy>ZML</cp:lastModifiedBy>
  <cp:revision>2</cp:revision>
  <dcterms:created xsi:type="dcterms:W3CDTF">2016-12-08T09:54:00Z</dcterms:created>
  <dcterms:modified xsi:type="dcterms:W3CDTF">2016-12-08T09:54:00Z</dcterms:modified>
</cp:coreProperties>
</file>