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F1F6A" w:rsidRDefault="006F1F6A">
      <w:bookmarkStart w:id="0" w:name="_GoBack"/>
      <w:bookmarkEnd w:id="0"/>
    </w:p>
    <w:p w:rsidR="00CE52F8" w:rsidRDefault="003B648A">
      <w:r>
        <w:t>Değerli Meslektaşım</w:t>
      </w:r>
      <w:r w:rsidR="005E5F05">
        <w:t>ız</w:t>
      </w:r>
      <w:r>
        <w:t xml:space="preserve">, </w:t>
      </w:r>
    </w:p>
    <w:p w:rsidR="003B648A" w:rsidRDefault="003B648A" w:rsidP="0080294A">
      <w:pPr>
        <w:ind w:firstLine="708"/>
        <w:jc w:val="both"/>
      </w:pPr>
      <w:r>
        <w:t>21. yüzyılın ilk çeyreğinde ülkemizde “Eğitim Reformu”na yön</w:t>
      </w:r>
      <w:r w:rsidR="0080294A">
        <w:t>elik Milli Eğitim Bakanlığı ve ü</w:t>
      </w:r>
      <w:r>
        <w:t>niversiteler işbirliği halinde yoğun çalışm</w:t>
      </w:r>
      <w:r w:rsidR="00B47F05">
        <w:t>alar</w:t>
      </w:r>
      <w:r w:rsidR="00911A61">
        <w:t xml:space="preserve"> sürdürmektedirler</w:t>
      </w:r>
      <w:r w:rsidR="00737040">
        <w:t xml:space="preserve">. </w:t>
      </w:r>
      <w:r w:rsidR="002B0E74">
        <w:t xml:space="preserve">Sakarya İl Milli Eğitim Müdürlüğü ve </w:t>
      </w:r>
      <w:r>
        <w:t>Sakarya Üniversitesi Eğitim Fakültesi olarak</w:t>
      </w:r>
      <w:r w:rsidR="00911A61">
        <w:t>,</w:t>
      </w:r>
      <w:r>
        <w:t xml:space="preserve"> </w:t>
      </w:r>
      <w:r w:rsidR="00B47F05">
        <w:t xml:space="preserve">ilimizde </w:t>
      </w:r>
      <w:r>
        <w:t xml:space="preserve">öteden beri yapageldiğimiz bu çalışmaların yeni bir halkasını sizlerle paylaşmaktan mutluluk duyuyoruz. </w:t>
      </w:r>
    </w:p>
    <w:p w:rsidR="005B0318" w:rsidRDefault="00B47F05" w:rsidP="0080294A">
      <w:pPr>
        <w:ind w:firstLine="708"/>
        <w:jc w:val="both"/>
      </w:pPr>
      <w:r>
        <w:t xml:space="preserve">Eğitimin her kademesinde öğrencilerimizin öğrenme süreçlerine </w:t>
      </w:r>
      <w:r w:rsidR="0080294A">
        <w:t xml:space="preserve">aktif olarak </w:t>
      </w:r>
      <w:r>
        <w:t>katılımlarının getirdiği başarı hepimiz tarafından bilinmektedir.</w:t>
      </w:r>
      <w:r w:rsidR="005B0318">
        <w:t xml:space="preserve"> Öğretmenin</w:t>
      </w:r>
      <w:r w:rsidR="005E5F05">
        <w:t>;</w:t>
      </w:r>
      <w:r w:rsidR="005B0318">
        <w:t xml:space="preserve"> sadece kullandığı materyaldeki bilgiyi aktaran olmasının ötesinde,  öğrencisine bilgiye ulaşmayı, ulaştığı bilgiyi nasıl ve nerede kullanacağını öğreten, bir başka deyişle, öğrenmeyi öğreten, öğrenme sürecinde en önemli paydaşı olan öğrencinin aktif olmasını sağlayan, bilgi aktarımını sınıf içiyle ve dersin konularıyla sınırlamadan çağdaş, donanımlı, evrensel ve </w:t>
      </w:r>
      <w:r w:rsidR="00737040">
        <w:t xml:space="preserve">milli </w:t>
      </w:r>
      <w:r w:rsidR="005B0318">
        <w:t>değerlerimize sahip, hayata analitik bakabilen, aklı ve vicdanını bağımsız olarak kullanabilen bireyler olarak yetiştirmesi günümüz</w:t>
      </w:r>
      <w:r w:rsidR="0080294A">
        <w:t>de</w:t>
      </w:r>
      <w:r w:rsidR="005B0318">
        <w:t xml:space="preserve"> ö</w:t>
      </w:r>
      <w:r w:rsidR="0080294A">
        <w:t>nemini bir kez daha göstermektedir</w:t>
      </w:r>
      <w:r w:rsidR="005B0318">
        <w:t xml:space="preserve">. </w:t>
      </w:r>
    </w:p>
    <w:p w:rsidR="002E7F27" w:rsidRDefault="00D0168E" w:rsidP="00D0168E">
      <w:pPr>
        <w:spacing w:after="0" w:line="240" w:lineRule="auto"/>
        <w:ind w:firstLine="360"/>
        <w:contextualSpacing/>
        <w:jc w:val="both"/>
      </w:pPr>
      <w:r>
        <w:rPr>
          <w:rFonts w:ascii="Calibri" w:eastAsia="Times New Roman" w:hAnsi="Calibri" w:cs="Times New Roman"/>
          <w:bCs/>
          <w:color w:val="000000"/>
          <w:kern w:val="24"/>
          <w:lang w:eastAsia="tr-TR"/>
        </w:rPr>
        <w:t>T</w:t>
      </w:r>
      <w:r w:rsidR="001F23CF">
        <w:rPr>
          <w:rFonts w:ascii="Calibri" w:eastAsia="Times New Roman" w:hAnsi="Calibri" w:cs="Times New Roman"/>
          <w:bCs/>
          <w:color w:val="000000"/>
          <w:kern w:val="24"/>
          <w:lang w:eastAsia="tr-TR"/>
        </w:rPr>
        <w:t>ürkiye İstatistik Kurumunun</w:t>
      </w:r>
      <w:r>
        <w:rPr>
          <w:rFonts w:ascii="Calibri" w:eastAsia="Times New Roman" w:hAnsi="Calibri" w:cs="Times New Roman"/>
          <w:bCs/>
          <w:color w:val="000000"/>
          <w:kern w:val="24"/>
          <w:lang w:eastAsia="tr-TR"/>
        </w:rPr>
        <w:t xml:space="preserve"> </w:t>
      </w:r>
      <w:r w:rsidR="00B945AB" w:rsidRPr="00B945AB">
        <w:rPr>
          <w:rFonts w:ascii="Calibri" w:eastAsia="Times New Roman" w:hAnsi="Calibri" w:cs="Times New Roman"/>
          <w:bCs/>
          <w:color w:val="000000"/>
          <w:kern w:val="24"/>
          <w:lang w:eastAsia="tr-TR"/>
        </w:rPr>
        <w:t>illere göre yaşam endeksi araştırma verilerine göre ilimiz Tü</w:t>
      </w:r>
      <w:r>
        <w:rPr>
          <w:rFonts w:ascii="Calibri" w:eastAsia="Times New Roman" w:hAnsi="Calibri" w:cs="Times New Roman"/>
          <w:bCs/>
          <w:color w:val="000000"/>
          <w:kern w:val="24"/>
          <w:lang w:eastAsia="tr-TR"/>
        </w:rPr>
        <w:t>rkiye genelinde eğitim alanında</w:t>
      </w:r>
      <w:r>
        <w:t xml:space="preserve"> </w:t>
      </w:r>
      <w:r w:rsidR="00DF1953">
        <w:t>38.</w:t>
      </w:r>
      <w:r w:rsidR="001F23CF">
        <w:t xml:space="preserve"> </w:t>
      </w:r>
      <w:r w:rsidR="00DF1953">
        <w:t xml:space="preserve">sırada </w:t>
      </w:r>
      <w:r>
        <w:t>yer almaktadır.</w:t>
      </w:r>
      <w:r w:rsidR="00B47F05">
        <w:t xml:space="preserve"> </w:t>
      </w:r>
      <w:r w:rsidR="00D70F92">
        <w:t>İlimizi</w:t>
      </w:r>
      <w:r>
        <w:rPr>
          <w:color w:val="000000" w:themeColor="text1"/>
        </w:rPr>
        <w:t xml:space="preserve"> </w:t>
      </w:r>
      <w:r w:rsidR="0047710A">
        <w:t>önümüzdeki yıl söz konusu sıralamanın</w:t>
      </w:r>
      <w:r w:rsidR="00B47F05">
        <w:t xml:space="preserve"> </w:t>
      </w:r>
      <w:r>
        <w:t>daha yukarılar</w:t>
      </w:r>
      <w:r w:rsidR="00D70F92">
        <w:t>ın</w:t>
      </w:r>
      <w:r>
        <w:t>a taş</w:t>
      </w:r>
      <w:r w:rsidR="0006298A">
        <w:t>ı</w:t>
      </w:r>
      <w:r w:rsidR="006F1F6A">
        <w:t>mak</w:t>
      </w:r>
      <w:r>
        <w:t xml:space="preserve"> </w:t>
      </w:r>
      <w:r w:rsidR="00D70F92">
        <w:t xml:space="preserve">amacıyla Sakarya Milletvekilimiz Prof. Dr. Mustafa İsen, </w:t>
      </w:r>
      <w:r w:rsidR="002E7F27">
        <w:t xml:space="preserve">Sakarya Üniversitesi Rektörümüz </w:t>
      </w:r>
      <w:r w:rsidR="00D70F92">
        <w:t>Prof.</w:t>
      </w:r>
      <w:r w:rsidR="002E3A6A">
        <w:t xml:space="preserve"> </w:t>
      </w:r>
      <w:r w:rsidR="00D70F92">
        <w:t>Dr. Muzaffer Elmas, İl Milli Eğitim Müdürü Mevlüt Kuntoğlu ve Sakarya Üniversitesi Eğitim Fakültesi Dekan Vekili Prof.</w:t>
      </w:r>
      <w:r w:rsidR="002E3A6A">
        <w:t xml:space="preserve"> </w:t>
      </w:r>
      <w:r w:rsidR="00D70F92">
        <w:t xml:space="preserve">Dr. Firdevs Karahan’la bir araya geldiğimiz toplantılarımız sonucunda bir sertifika programının hazırlanmasına karar verilmiştir. </w:t>
      </w:r>
    </w:p>
    <w:p w:rsidR="002E7F27" w:rsidRDefault="002E7F27" w:rsidP="00D0168E">
      <w:pPr>
        <w:spacing w:after="0" w:line="240" w:lineRule="auto"/>
        <w:ind w:firstLine="360"/>
        <w:contextualSpacing/>
        <w:jc w:val="both"/>
      </w:pPr>
    </w:p>
    <w:p w:rsidR="00B47F05" w:rsidRDefault="00B47F05" w:rsidP="00D0168E">
      <w:pPr>
        <w:spacing w:after="0" w:line="240" w:lineRule="auto"/>
        <w:ind w:firstLine="360"/>
        <w:contextualSpacing/>
        <w:jc w:val="both"/>
      </w:pPr>
      <w:r>
        <w:t xml:space="preserve">Bu doğrultuda </w:t>
      </w:r>
      <w:r w:rsidR="001A211C">
        <w:t xml:space="preserve">Milli Eğitim Müdürlüğümüzün yapmış olduğu ihtiyaç analizi ve anketi </w:t>
      </w:r>
      <w:r w:rsidR="000658B1">
        <w:t xml:space="preserve">sonuçlarına göre öğretmenlerimizin </w:t>
      </w:r>
      <w:r w:rsidR="00F57FC9">
        <w:t>taleplerinde yoğunlaşan konular</w:t>
      </w:r>
      <w:r w:rsidR="005E5F05">
        <w:t xml:space="preserve"> arasında</w:t>
      </w:r>
      <w:r w:rsidR="00F57FC9">
        <w:t>;</w:t>
      </w:r>
      <w:r w:rsidR="000658B1">
        <w:t xml:space="preserve"> drama, sınıf yönetimi, diksiyon, etkili iletişim, öğrenci psikolojisi </w:t>
      </w:r>
      <w:r w:rsidR="002E7F27">
        <w:t>gibi alt başlıkları da içeren</w:t>
      </w:r>
      <w:r w:rsidR="002B0E74">
        <w:t>,</w:t>
      </w:r>
    </w:p>
    <w:p w:rsidR="00D70F92" w:rsidRDefault="00D70F92" w:rsidP="00D0168E">
      <w:pPr>
        <w:spacing w:after="0" w:line="240" w:lineRule="auto"/>
        <w:ind w:firstLine="360"/>
        <w:contextualSpacing/>
        <w:jc w:val="both"/>
      </w:pPr>
    </w:p>
    <w:p w:rsidR="00B47F05" w:rsidRDefault="00B47F05" w:rsidP="00B47F05">
      <w:pPr>
        <w:pStyle w:val="ListeParagraf"/>
        <w:numPr>
          <w:ilvl w:val="0"/>
          <w:numId w:val="1"/>
        </w:numPr>
      </w:pPr>
      <w:r>
        <w:t>Kalabalık sınıflarda eğitim</w:t>
      </w:r>
    </w:p>
    <w:p w:rsidR="00B47F05" w:rsidRDefault="00B47F05" w:rsidP="00B47F05">
      <w:pPr>
        <w:pStyle w:val="ListeParagraf"/>
        <w:numPr>
          <w:ilvl w:val="0"/>
          <w:numId w:val="1"/>
        </w:numPr>
      </w:pPr>
      <w:r>
        <w:t>Aktif öğretim yöntemleri</w:t>
      </w:r>
    </w:p>
    <w:p w:rsidR="00B47F05" w:rsidRDefault="00B47F05" w:rsidP="00B47F05">
      <w:pPr>
        <w:pStyle w:val="ListeParagraf"/>
        <w:numPr>
          <w:ilvl w:val="0"/>
          <w:numId w:val="1"/>
        </w:numPr>
      </w:pPr>
      <w:r>
        <w:t>Aktif öğretime yönelik materyal geliştirme</w:t>
      </w:r>
    </w:p>
    <w:p w:rsidR="00B47F05" w:rsidRDefault="00B47F05" w:rsidP="00B47F05">
      <w:pPr>
        <w:pStyle w:val="ListeParagraf"/>
        <w:numPr>
          <w:ilvl w:val="0"/>
          <w:numId w:val="1"/>
        </w:numPr>
      </w:pPr>
      <w:r>
        <w:t>Ölçme ve değerlendirme</w:t>
      </w:r>
    </w:p>
    <w:p w:rsidR="00B47F05" w:rsidRDefault="00B47F05" w:rsidP="00B47F05">
      <w:pPr>
        <w:pStyle w:val="ListeParagraf"/>
        <w:numPr>
          <w:ilvl w:val="0"/>
          <w:numId w:val="1"/>
        </w:numPr>
      </w:pPr>
      <w:r>
        <w:t>Öğrenen özerkliğini geliştirme</w:t>
      </w:r>
    </w:p>
    <w:p w:rsidR="00B47F05" w:rsidRDefault="00B47F05" w:rsidP="00B47F05">
      <w:pPr>
        <w:pStyle w:val="ListeParagraf"/>
        <w:numPr>
          <w:ilvl w:val="0"/>
          <w:numId w:val="1"/>
        </w:numPr>
      </w:pPr>
      <w:r>
        <w:t>Değer ve değer kazanımı</w:t>
      </w:r>
    </w:p>
    <w:p w:rsidR="00B47F05" w:rsidRDefault="00B47F05" w:rsidP="00B47F05">
      <w:pPr>
        <w:pStyle w:val="ListeParagraf"/>
        <w:numPr>
          <w:ilvl w:val="0"/>
          <w:numId w:val="1"/>
        </w:numPr>
      </w:pPr>
      <w:r>
        <w:t>Değerler ve etkili vatandaş yetiştirme</w:t>
      </w:r>
      <w:r w:rsidR="00D70F92">
        <w:t xml:space="preserve"> konuları </w:t>
      </w:r>
      <w:r w:rsidR="002E7F27">
        <w:t>sertifika programına alınmıştır.</w:t>
      </w:r>
    </w:p>
    <w:p w:rsidR="003E7A3A" w:rsidRDefault="002E7F27" w:rsidP="002E7F27">
      <w:pPr>
        <w:ind w:firstLine="360"/>
        <w:jc w:val="both"/>
      </w:pPr>
      <w:r>
        <w:t>S</w:t>
      </w:r>
      <w:r w:rsidR="003E7A3A">
        <w:t>ertifika programı</w:t>
      </w:r>
      <w:r w:rsidR="008D6FB4">
        <w:t>nın</w:t>
      </w:r>
      <w:r w:rsidR="003E7A3A">
        <w:t xml:space="preserve"> 25 saat</w:t>
      </w:r>
      <w:r w:rsidR="008D6FB4">
        <w:t>i</w:t>
      </w:r>
      <w:r w:rsidR="003E7A3A">
        <w:t xml:space="preserve"> uzaktan eğitim, 10 saat</w:t>
      </w:r>
      <w:r w:rsidR="008D6FB4">
        <w:t>i</w:t>
      </w:r>
      <w:r w:rsidR="003E7A3A">
        <w:t xml:space="preserve"> yüz</w:t>
      </w:r>
      <w:r w:rsidR="006D20A4">
        <w:t xml:space="preserve"> </w:t>
      </w:r>
      <w:r w:rsidR="003E7A3A">
        <w:t xml:space="preserve">yüze eğitim olarak </w:t>
      </w:r>
      <w:r w:rsidR="002521BC">
        <w:t>hazırlanmıştır</w:t>
      </w:r>
      <w:r w:rsidR="003E7A3A">
        <w:t xml:space="preserve">. Eğitimin etkililiğini </w:t>
      </w:r>
      <w:r w:rsidR="00B06936">
        <w:t>ölçmek adına sizlerin değerli görüşleri ve sınıf içi uygulamalarınız sonu</w:t>
      </w:r>
      <w:r w:rsidR="008D6FB4">
        <w:t>cunda öğrencilerinizden alacağın</w:t>
      </w:r>
      <w:r w:rsidR="00B06936">
        <w:t>ız geri bil</w:t>
      </w:r>
      <w:r>
        <w:t>dirimler değerlendirileceği bir sistem planlanmıştır.</w:t>
      </w:r>
    </w:p>
    <w:p w:rsidR="00311099" w:rsidRDefault="00311099" w:rsidP="008D6FB4">
      <w:pPr>
        <w:ind w:firstLine="360"/>
        <w:jc w:val="both"/>
      </w:pPr>
      <w:r>
        <w:t xml:space="preserve">Bu program çerçevesinde </w:t>
      </w:r>
      <w:r w:rsidR="001A211C">
        <w:t xml:space="preserve">oyek.sakarya.edu.tr portali </w:t>
      </w:r>
      <w:r>
        <w:t xml:space="preserve">üzerinden videolar, örnek uygulamalar ve konu başlıklarına ilişkin materyaller 01 Kasım-31 Aralık 2016 tarihleri arasında </w:t>
      </w:r>
      <w:r w:rsidR="005B0318">
        <w:t xml:space="preserve">sizlerle </w:t>
      </w:r>
      <w:r>
        <w:t xml:space="preserve">paylaşılacaktır. </w:t>
      </w:r>
      <w:r w:rsidR="002E7F27">
        <w:t xml:space="preserve">Sertifika programının 2. </w:t>
      </w:r>
      <w:r w:rsidR="006D20A4">
        <w:t>b</w:t>
      </w:r>
      <w:r w:rsidR="002E7F27">
        <w:t>ölümü olan yüz yüze eğitimler; d</w:t>
      </w:r>
      <w:r>
        <w:t>eneyim ve bilgi paylaşım</w:t>
      </w:r>
      <w:r w:rsidR="005B0318">
        <w:t>larımız</w:t>
      </w:r>
      <w:r>
        <w:t xml:space="preserve">ı </w:t>
      </w:r>
      <w:r w:rsidR="00B945AB">
        <w:t xml:space="preserve">birbirimize aktarmak üzere </w:t>
      </w:r>
      <w:r>
        <w:t>02</w:t>
      </w:r>
      <w:r w:rsidR="001A211C">
        <w:t xml:space="preserve"> - </w:t>
      </w:r>
      <w:r w:rsidR="00B06936">
        <w:t xml:space="preserve">20 </w:t>
      </w:r>
      <w:r>
        <w:t>Ocak 201</w:t>
      </w:r>
      <w:r w:rsidR="00B06936">
        <w:t>7</w:t>
      </w:r>
      <w:r>
        <w:t xml:space="preserve"> tarihleri</w:t>
      </w:r>
      <w:r w:rsidR="00D70F92">
        <w:t xml:space="preserve"> arasında </w:t>
      </w:r>
      <w:r w:rsidR="002E7F27">
        <w:t>yapılacaktır.</w:t>
      </w:r>
    </w:p>
    <w:p w:rsidR="00311099" w:rsidRDefault="006F1F6A" w:rsidP="003F70B0">
      <w:pPr>
        <w:ind w:firstLine="360"/>
        <w:jc w:val="both"/>
      </w:pPr>
      <w:r>
        <w:t>Sertifika p</w:t>
      </w:r>
      <w:r w:rsidR="003F70B0">
        <w:t xml:space="preserve">rogramının öğrencilerin öğrenme süreçlerine aktif olarak katılımlarını artırmaya yönelik bu güne kadar yapmış olduğunuz </w:t>
      </w:r>
      <w:r w:rsidR="00311099">
        <w:t xml:space="preserve">yoğun ve </w:t>
      </w:r>
      <w:r w:rsidR="003F70B0">
        <w:t>özverili çalışmalarınıza</w:t>
      </w:r>
      <w:r w:rsidR="005B0318">
        <w:t xml:space="preserve"> katkıda bulunacağını umuyoruz. </w:t>
      </w:r>
    </w:p>
    <w:p w:rsidR="00663019" w:rsidRDefault="00663019" w:rsidP="003F70B0">
      <w:pPr>
        <w:ind w:firstLine="360"/>
        <w:jc w:val="both"/>
      </w:pPr>
    </w:p>
    <w:p w:rsidR="00663019" w:rsidRPr="00663019" w:rsidRDefault="00663019" w:rsidP="003F70B0">
      <w:pPr>
        <w:ind w:firstLine="360"/>
        <w:jc w:val="both"/>
        <w:rPr>
          <w:b/>
        </w:rPr>
      </w:pPr>
      <w:r w:rsidRPr="00663019">
        <w:rPr>
          <w:b/>
        </w:rPr>
        <w:t>Prof. Dr. Firdevs KARAHAN</w:t>
      </w:r>
      <w:r w:rsidRPr="00663019">
        <w:rPr>
          <w:b/>
        </w:rPr>
        <w:tab/>
      </w:r>
      <w:r w:rsidRPr="00663019">
        <w:rPr>
          <w:b/>
        </w:rPr>
        <w:tab/>
      </w:r>
      <w:r w:rsidRPr="00663019">
        <w:rPr>
          <w:b/>
        </w:rPr>
        <w:tab/>
      </w:r>
      <w:r w:rsidRPr="00663019">
        <w:rPr>
          <w:b/>
        </w:rPr>
        <w:tab/>
      </w:r>
      <w:r w:rsidRPr="00663019">
        <w:rPr>
          <w:b/>
        </w:rPr>
        <w:tab/>
      </w:r>
      <w:r w:rsidRPr="00663019">
        <w:rPr>
          <w:b/>
        </w:rPr>
        <w:tab/>
        <w:t>Mevlüt KUNTOĞLU</w:t>
      </w:r>
    </w:p>
    <w:p w:rsidR="00663019" w:rsidRPr="00663019" w:rsidRDefault="00663019" w:rsidP="00505949">
      <w:pPr>
        <w:ind w:firstLine="708"/>
        <w:jc w:val="both"/>
        <w:rPr>
          <w:b/>
        </w:rPr>
      </w:pPr>
      <w:r w:rsidRPr="00663019">
        <w:rPr>
          <w:b/>
        </w:rPr>
        <w:t>Sakarya Üniversitesi</w:t>
      </w:r>
      <w:r w:rsidRPr="00663019">
        <w:rPr>
          <w:b/>
        </w:rPr>
        <w:tab/>
      </w:r>
      <w:r w:rsidRPr="00663019">
        <w:rPr>
          <w:b/>
        </w:rPr>
        <w:tab/>
      </w:r>
      <w:r>
        <w:rPr>
          <w:b/>
        </w:rPr>
        <w:tab/>
      </w:r>
      <w:r>
        <w:rPr>
          <w:b/>
        </w:rPr>
        <w:tab/>
      </w:r>
      <w:r>
        <w:rPr>
          <w:b/>
        </w:rPr>
        <w:tab/>
        <w:t xml:space="preserve">   </w:t>
      </w:r>
      <w:r w:rsidRPr="00663019">
        <w:rPr>
          <w:b/>
        </w:rPr>
        <w:t>Sakarya İl Milli Eğitim Müdürü</w:t>
      </w:r>
    </w:p>
    <w:p w:rsidR="00663019" w:rsidRPr="00663019" w:rsidRDefault="00663019" w:rsidP="003F70B0">
      <w:pPr>
        <w:ind w:firstLine="360"/>
        <w:jc w:val="both"/>
        <w:rPr>
          <w:b/>
        </w:rPr>
      </w:pPr>
      <w:r w:rsidRPr="00663019">
        <w:rPr>
          <w:b/>
        </w:rPr>
        <w:t>Eğitim Fakültesi Dekan Vekili</w:t>
      </w:r>
    </w:p>
    <w:sectPr w:rsidR="00663019" w:rsidRPr="00663019" w:rsidSect="006D20A4">
      <w:pgSz w:w="11906" w:h="16838"/>
      <w:pgMar w:top="1134"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82C"/>
    <w:multiLevelType w:val="hybridMultilevel"/>
    <w:tmpl w:val="078CCCFC"/>
    <w:lvl w:ilvl="0" w:tplc="9C02A38C">
      <w:start w:val="1"/>
      <w:numFmt w:val="bullet"/>
      <w:lvlText w:val="•"/>
      <w:lvlJc w:val="left"/>
      <w:pPr>
        <w:tabs>
          <w:tab w:val="num" w:pos="720"/>
        </w:tabs>
        <w:ind w:left="720" w:hanging="360"/>
      </w:pPr>
      <w:rPr>
        <w:rFonts w:ascii="Arial" w:hAnsi="Arial" w:hint="default"/>
      </w:rPr>
    </w:lvl>
    <w:lvl w:ilvl="1" w:tplc="CD32A746" w:tentative="1">
      <w:start w:val="1"/>
      <w:numFmt w:val="bullet"/>
      <w:lvlText w:val="•"/>
      <w:lvlJc w:val="left"/>
      <w:pPr>
        <w:tabs>
          <w:tab w:val="num" w:pos="1440"/>
        </w:tabs>
        <w:ind w:left="1440" w:hanging="360"/>
      </w:pPr>
      <w:rPr>
        <w:rFonts w:ascii="Arial" w:hAnsi="Arial" w:hint="default"/>
      </w:rPr>
    </w:lvl>
    <w:lvl w:ilvl="2" w:tplc="B85ADF0E" w:tentative="1">
      <w:start w:val="1"/>
      <w:numFmt w:val="bullet"/>
      <w:lvlText w:val="•"/>
      <w:lvlJc w:val="left"/>
      <w:pPr>
        <w:tabs>
          <w:tab w:val="num" w:pos="2160"/>
        </w:tabs>
        <w:ind w:left="2160" w:hanging="360"/>
      </w:pPr>
      <w:rPr>
        <w:rFonts w:ascii="Arial" w:hAnsi="Arial" w:hint="default"/>
      </w:rPr>
    </w:lvl>
    <w:lvl w:ilvl="3" w:tplc="C15C8632" w:tentative="1">
      <w:start w:val="1"/>
      <w:numFmt w:val="bullet"/>
      <w:lvlText w:val="•"/>
      <w:lvlJc w:val="left"/>
      <w:pPr>
        <w:tabs>
          <w:tab w:val="num" w:pos="2880"/>
        </w:tabs>
        <w:ind w:left="2880" w:hanging="360"/>
      </w:pPr>
      <w:rPr>
        <w:rFonts w:ascii="Arial" w:hAnsi="Arial" w:hint="default"/>
      </w:rPr>
    </w:lvl>
    <w:lvl w:ilvl="4" w:tplc="8E327560" w:tentative="1">
      <w:start w:val="1"/>
      <w:numFmt w:val="bullet"/>
      <w:lvlText w:val="•"/>
      <w:lvlJc w:val="left"/>
      <w:pPr>
        <w:tabs>
          <w:tab w:val="num" w:pos="3600"/>
        </w:tabs>
        <w:ind w:left="3600" w:hanging="360"/>
      </w:pPr>
      <w:rPr>
        <w:rFonts w:ascii="Arial" w:hAnsi="Arial" w:hint="default"/>
      </w:rPr>
    </w:lvl>
    <w:lvl w:ilvl="5" w:tplc="533C96EE" w:tentative="1">
      <w:start w:val="1"/>
      <w:numFmt w:val="bullet"/>
      <w:lvlText w:val="•"/>
      <w:lvlJc w:val="left"/>
      <w:pPr>
        <w:tabs>
          <w:tab w:val="num" w:pos="4320"/>
        </w:tabs>
        <w:ind w:left="4320" w:hanging="360"/>
      </w:pPr>
      <w:rPr>
        <w:rFonts w:ascii="Arial" w:hAnsi="Arial" w:hint="default"/>
      </w:rPr>
    </w:lvl>
    <w:lvl w:ilvl="6" w:tplc="D6D2E7DC" w:tentative="1">
      <w:start w:val="1"/>
      <w:numFmt w:val="bullet"/>
      <w:lvlText w:val="•"/>
      <w:lvlJc w:val="left"/>
      <w:pPr>
        <w:tabs>
          <w:tab w:val="num" w:pos="5040"/>
        </w:tabs>
        <w:ind w:left="5040" w:hanging="360"/>
      </w:pPr>
      <w:rPr>
        <w:rFonts w:ascii="Arial" w:hAnsi="Arial" w:hint="default"/>
      </w:rPr>
    </w:lvl>
    <w:lvl w:ilvl="7" w:tplc="895C343A" w:tentative="1">
      <w:start w:val="1"/>
      <w:numFmt w:val="bullet"/>
      <w:lvlText w:val="•"/>
      <w:lvlJc w:val="left"/>
      <w:pPr>
        <w:tabs>
          <w:tab w:val="num" w:pos="5760"/>
        </w:tabs>
        <w:ind w:left="5760" w:hanging="360"/>
      </w:pPr>
      <w:rPr>
        <w:rFonts w:ascii="Arial" w:hAnsi="Arial" w:hint="default"/>
      </w:rPr>
    </w:lvl>
    <w:lvl w:ilvl="8" w:tplc="F2927008" w:tentative="1">
      <w:start w:val="1"/>
      <w:numFmt w:val="bullet"/>
      <w:lvlText w:val="•"/>
      <w:lvlJc w:val="left"/>
      <w:pPr>
        <w:tabs>
          <w:tab w:val="num" w:pos="6480"/>
        </w:tabs>
        <w:ind w:left="6480" w:hanging="360"/>
      </w:pPr>
      <w:rPr>
        <w:rFonts w:ascii="Arial" w:hAnsi="Arial" w:hint="default"/>
      </w:rPr>
    </w:lvl>
  </w:abstractNum>
  <w:abstractNum w:abstractNumId="1">
    <w:nsid w:val="446C15A0"/>
    <w:multiLevelType w:val="hybridMultilevel"/>
    <w:tmpl w:val="74382ACA"/>
    <w:lvl w:ilvl="0" w:tplc="C0341B08">
      <w:start w:val="2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6C328E"/>
    <w:multiLevelType w:val="hybridMultilevel"/>
    <w:tmpl w:val="500E9176"/>
    <w:lvl w:ilvl="0" w:tplc="E2BA740C">
      <w:start w:val="1"/>
      <w:numFmt w:val="bullet"/>
      <w:lvlText w:val="•"/>
      <w:lvlJc w:val="left"/>
      <w:pPr>
        <w:tabs>
          <w:tab w:val="num" w:pos="720"/>
        </w:tabs>
        <w:ind w:left="720" w:hanging="360"/>
      </w:pPr>
      <w:rPr>
        <w:rFonts w:ascii="Arial" w:hAnsi="Arial" w:hint="default"/>
      </w:rPr>
    </w:lvl>
    <w:lvl w:ilvl="1" w:tplc="49D6F594" w:tentative="1">
      <w:start w:val="1"/>
      <w:numFmt w:val="bullet"/>
      <w:lvlText w:val="•"/>
      <w:lvlJc w:val="left"/>
      <w:pPr>
        <w:tabs>
          <w:tab w:val="num" w:pos="1440"/>
        </w:tabs>
        <w:ind w:left="1440" w:hanging="360"/>
      </w:pPr>
      <w:rPr>
        <w:rFonts w:ascii="Arial" w:hAnsi="Arial" w:hint="default"/>
      </w:rPr>
    </w:lvl>
    <w:lvl w:ilvl="2" w:tplc="BC4A19FE" w:tentative="1">
      <w:start w:val="1"/>
      <w:numFmt w:val="bullet"/>
      <w:lvlText w:val="•"/>
      <w:lvlJc w:val="left"/>
      <w:pPr>
        <w:tabs>
          <w:tab w:val="num" w:pos="2160"/>
        </w:tabs>
        <w:ind w:left="2160" w:hanging="360"/>
      </w:pPr>
      <w:rPr>
        <w:rFonts w:ascii="Arial" w:hAnsi="Arial" w:hint="default"/>
      </w:rPr>
    </w:lvl>
    <w:lvl w:ilvl="3" w:tplc="7430C0C6" w:tentative="1">
      <w:start w:val="1"/>
      <w:numFmt w:val="bullet"/>
      <w:lvlText w:val="•"/>
      <w:lvlJc w:val="left"/>
      <w:pPr>
        <w:tabs>
          <w:tab w:val="num" w:pos="2880"/>
        </w:tabs>
        <w:ind w:left="2880" w:hanging="360"/>
      </w:pPr>
      <w:rPr>
        <w:rFonts w:ascii="Arial" w:hAnsi="Arial" w:hint="default"/>
      </w:rPr>
    </w:lvl>
    <w:lvl w:ilvl="4" w:tplc="042A067C" w:tentative="1">
      <w:start w:val="1"/>
      <w:numFmt w:val="bullet"/>
      <w:lvlText w:val="•"/>
      <w:lvlJc w:val="left"/>
      <w:pPr>
        <w:tabs>
          <w:tab w:val="num" w:pos="3600"/>
        </w:tabs>
        <w:ind w:left="3600" w:hanging="360"/>
      </w:pPr>
      <w:rPr>
        <w:rFonts w:ascii="Arial" w:hAnsi="Arial" w:hint="default"/>
      </w:rPr>
    </w:lvl>
    <w:lvl w:ilvl="5" w:tplc="15F26E1E" w:tentative="1">
      <w:start w:val="1"/>
      <w:numFmt w:val="bullet"/>
      <w:lvlText w:val="•"/>
      <w:lvlJc w:val="left"/>
      <w:pPr>
        <w:tabs>
          <w:tab w:val="num" w:pos="4320"/>
        </w:tabs>
        <w:ind w:left="4320" w:hanging="360"/>
      </w:pPr>
      <w:rPr>
        <w:rFonts w:ascii="Arial" w:hAnsi="Arial" w:hint="default"/>
      </w:rPr>
    </w:lvl>
    <w:lvl w:ilvl="6" w:tplc="F312916E" w:tentative="1">
      <w:start w:val="1"/>
      <w:numFmt w:val="bullet"/>
      <w:lvlText w:val="•"/>
      <w:lvlJc w:val="left"/>
      <w:pPr>
        <w:tabs>
          <w:tab w:val="num" w:pos="5040"/>
        </w:tabs>
        <w:ind w:left="5040" w:hanging="360"/>
      </w:pPr>
      <w:rPr>
        <w:rFonts w:ascii="Arial" w:hAnsi="Arial" w:hint="default"/>
      </w:rPr>
    </w:lvl>
    <w:lvl w:ilvl="7" w:tplc="8B2A409E" w:tentative="1">
      <w:start w:val="1"/>
      <w:numFmt w:val="bullet"/>
      <w:lvlText w:val="•"/>
      <w:lvlJc w:val="left"/>
      <w:pPr>
        <w:tabs>
          <w:tab w:val="num" w:pos="5760"/>
        </w:tabs>
        <w:ind w:left="5760" w:hanging="360"/>
      </w:pPr>
      <w:rPr>
        <w:rFonts w:ascii="Arial" w:hAnsi="Arial" w:hint="default"/>
      </w:rPr>
    </w:lvl>
    <w:lvl w:ilvl="8" w:tplc="6A5CE7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D7"/>
    <w:rsid w:val="0006298A"/>
    <w:rsid w:val="000658B1"/>
    <w:rsid w:val="000D3A73"/>
    <w:rsid w:val="000D4E92"/>
    <w:rsid w:val="001A211C"/>
    <w:rsid w:val="001F23CF"/>
    <w:rsid w:val="002212DE"/>
    <w:rsid w:val="0025006B"/>
    <w:rsid w:val="002521BC"/>
    <w:rsid w:val="002B0E74"/>
    <w:rsid w:val="002E3A6A"/>
    <w:rsid w:val="002E7F27"/>
    <w:rsid w:val="00311099"/>
    <w:rsid w:val="003B648A"/>
    <w:rsid w:val="003C76D7"/>
    <w:rsid w:val="003E6074"/>
    <w:rsid w:val="003E7A3A"/>
    <w:rsid w:val="003F70B0"/>
    <w:rsid w:val="0047710A"/>
    <w:rsid w:val="00484225"/>
    <w:rsid w:val="00505949"/>
    <w:rsid w:val="005B0318"/>
    <w:rsid w:val="005E5F05"/>
    <w:rsid w:val="00621FCB"/>
    <w:rsid w:val="00663019"/>
    <w:rsid w:val="00671791"/>
    <w:rsid w:val="006D20A4"/>
    <w:rsid w:val="006F1F6A"/>
    <w:rsid w:val="00737040"/>
    <w:rsid w:val="0080294A"/>
    <w:rsid w:val="008D6FB4"/>
    <w:rsid w:val="00911A61"/>
    <w:rsid w:val="00AE7107"/>
    <w:rsid w:val="00B05DEB"/>
    <w:rsid w:val="00B06936"/>
    <w:rsid w:val="00B47F05"/>
    <w:rsid w:val="00B945AB"/>
    <w:rsid w:val="00C473CE"/>
    <w:rsid w:val="00C85053"/>
    <w:rsid w:val="00CE52F8"/>
    <w:rsid w:val="00D0168E"/>
    <w:rsid w:val="00D70F92"/>
    <w:rsid w:val="00DB549F"/>
    <w:rsid w:val="00DF1953"/>
    <w:rsid w:val="00E62B35"/>
    <w:rsid w:val="00F57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F05"/>
    <w:pPr>
      <w:ind w:left="720"/>
      <w:contextualSpacing/>
    </w:pPr>
  </w:style>
  <w:style w:type="character" w:styleId="AklamaBavurusu">
    <w:name w:val="annotation reference"/>
    <w:basedOn w:val="VarsaylanParagrafYazTipi"/>
    <w:uiPriority w:val="99"/>
    <w:semiHidden/>
    <w:unhideWhenUsed/>
    <w:rsid w:val="00621FCB"/>
    <w:rPr>
      <w:sz w:val="16"/>
      <w:szCs w:val="16"/>
    </w:rPr>
  </w:style>
  <w:style w:type="paragraph" w:styleId="AklamaMetni">
    <w:name w:val="annotation text"/>
    <w:basedOn w:val="Normal"/>
    <w:link w:val="AklamaMetniChar"/>
    <w:uiPriority w:val="99"/>
    <w:semiHidden/>
    <w:unhideWhenUsed/>
    <w:rsid w:val="00621F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1FCB"/>
    <w:rPr>
      <w:sz w:val="20"/>
      <w:szCs w:val="20"/>
    </w:rPr>
  </w:style>
  <w:style w:type="paragraph" w:styleId="AklamaKonusu">
    <w:name w:val="annotation subject"/>
    <w:basedOn w:val="AklamaMetni"/>
    <w:next w:val="AklamaMetni"/>
    <w:link w:val="AklamaKonusuChar"/>
    <w:uiPriority w:val="99"/>
    <w:semiHidden/>
    <w:unhideWhenUsed/>
    <w:rsid w:val="00621FCB"/>
    <w:rPr>
      <w:b/>
      <w:bCs/>
    </w:rPr>
  </w:style>
  <w:style w:type="character" w:customStyle="1" w:styleId="AklamaKonusuChar">
    <w:name w:val="Açıklama Konusu Char"/>
    <w:basedOn w:val="AklamaMetniChar"/>
    <w:link w:val="AklamaKonusu"/>
    <w:uiPriority w:val="99"/>
    <w:semiHidden/>
    <w:rsid w:val="00621FCB"/>
    <w:rPr>
      <w:b/>
      <w:bCs/>
      <w:sz w:val="20"/>
      <w:szCs w:val="20"/>
    </w:rPr>
  </w:style>
  <w:style w:type="paragraph" w:styleId="BalonMetni">
    <w:name w:val="Balloon Text"/>
    <w:basedOn w:val="Normal"/>
    <w:link w:val="BalonMetniChar"/>
    <w:uiPriority w:val="99"/>
    <w:semiHidden/>
    <w:unhideWhenUsed/>
    <w:rsid w:val="00621F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F05"/>
    <w:pPr>
      <w:ind w:left="720"/>
      <w:contextualSpacing/>
    </w:pPr>
  </w:style>
  <w:style w:type="character" w:styleId="AklamaBavurusu">
    <w:name w:val="annotation reference"/>
    <w:basedOn w:val="VarsaylanParagrafYazTipi"/>
    <w:uiPriority w:val="99"/>
    <w:semiHidden/>
    <w:unhideWhenUsed/>
    <w:rsid w:val="00621FCB"/>
    <w:rPr>
      <w:sz w:val="16"/>
      <w:szCs w:val="16"/>
    </w:rPr>
  </w:style>
  <w:style w:type="paragraph" w:styleId="AklamaMetni">
    <w:name w:val="annotation text"/>
    <w:basedOn w:val="Normal"/>
    <w:link w:val="AklamaMetniChar"/>
    <w:uiPriority w:val="99"/>
    <w:semiHidden/>
    <w:unhideWhenUsed/>
    <w:rsid w:val="00621F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1FCB"/>
    <w:rPr>
      <w:sz w:val="20"/>
      <w:szCs w:val="20"/>
    </w:rPr>
  </w:style>
  <w:style w:type="paragraph" w:styleId="AklamaKonusu">
    <w:name w:val="annotation subject"/>
    <w:basedOn w:val="AklamaMetni"/>
    <w:next w:val="AklamaMetni"/>
    <w:link w:val="AklamaKonusuChar"/>
    <w:uiPriority w:val="99"/>
    <w:semiHidden/>
    <w:unhideWhenUsed/>
    <w:rsid w:val="00621FCB"/>
    <w:rPr>
      <w:b/>
      <w:bCs/>
    </w:rPr>
  </w:style>
  <w:style w:type="character" w:customStyle="1" w:styleId="AklamaKonusuChar">
    <w:name w:val="Açıklama Konusu Char"/>
    <w:basedOn w:val="AklamaMetniChar"/>
    <w:link w:val="AklamaKonusu"/>
    <w:uiPriority w:val="99"/>
    <w:semiHidden/>
    <w:rsid w:val="00621FCB"/>
    <w:rPr>
      <w:b/>
      <w:bCs/>
      <w:sz w:val="20"/>
      <w:szCs w:val="20"/>
    </w:rPr>
  </w:style>
  <w:style w:type="paragraph" w:styleId="BalonMetni">
    <w:name w:val="Balloon Text"/>
    <w:basedOn w:val="Normal"/>
    <w:link w:val="BalonMetniChar"/>
    <w:uiPriority w:val="99"/>
    <w:semiHidden/>
    <w:unhideWhenUsed/>
    <w:rsid w:val="00621F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ZML</cp:lastModifiedBy>
  <cp:revision>2</cp:revision>
  <cp:lastPrinted>2016-10-18T13:32:00Z</cp:lastPrinted>
  <dcterms:created xsi:type="dcterms:W3CDTF">2016-10-21T13:27:00Z</dcterms:created>
  <dcterms:modified xsi:type="dcterms:W3CDTF">2016-10-21T13:27:00Z</dcterms:modified>
</cp:coreProperties>
</file>