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11" w:rsidRDefault="00B11F11" w:rsidP="00E50E77">
      <w:pPr>
        <w:spacing w:after="0" w:line="240" w:lineRule="auto"/>
        <w:rPr>
          <w:rFonts w:ascii="Times" w:hAnsi="Times"/>
          <w:b/>
        </w:rPr>
      </w:pPr>
    </w:p>
    <w:p w:rsidR="00B11F11" w:rsidRDefault="00B11F11" w:rsidP="00E50E77">
      <w:pPr>
        <w:spacing w:after="0" w:line="240" w:lineRule="auto"/>
        <w:rPr>
          <w:rFonts w:ascii="Times" w:hAnsi="Times"/>
          <w:b/>
        </w:rPr>
      </w:pPr>
    </w:p>
    <w:p w:rsidR="00190CE5" w:rsidRDefault="00784DB6" w:rsidP="00E50E77">
      <w:pPr>
        <w:spacing w:after="0" w:line="240" w:lineRule="auto"/>
        <w:rPr>
          <w:rFonts w:ascii="Times" w:hAnsi="Times"/>
        </w:rPr>
      </w:pPr>
      <w:r>
        <w:rPr>
          <w:rFonts w:ascii="Times" w:hAnsi="Time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8.05pt;margin-top:-18.1pt;width:77.9pt;height:32.55pt;z-index:251659264;mso-width-relative:margin;mso-height-relative:margin" stroked="f">
            <v:textbox style="mso-next-textbox:#_x0000_s1028">
              <w:txbxContent>
                <w:p w:rsidR="004445BF" w:rsidRPr="00034588" w:rsidRDefault="004445BF" w:rsidP="004445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34588">
                    <w:rPr>
                      <w:b/>
                      <w:sz w:val="28"/>
                      <w:szCs w:val="28"/>
                    </w:rPr>
                    <w:t>Ek 2</w:t>
                  </w:r>
                </w:p>
              </w:txbxContent>
            </v:textbox>
          </v:shape>
        </w:pict>
      </w:r>
      <w:r>
        <w:rPr>
          <w:rFonts w:ascii="Times" w:hAnsi="Times"/>
          <w:noProof/>
        </w:rPr>
        <w:pict>
          <v:shape id="Text Box 2" o:spid="_x0000_s1026" type="#_x0000_t202" style="position:absolute;margin-left:651.45pt;margin-top:-13.3pt;width:77.9pt;height:32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" stroked="f">
            <v:textbox>
              <w:txbxContent>
                <w:p w:rsidR="00190CE5" w:rsidRPr="000755D1" w:rsidRDefault="00190CE5" w:rsidP="00190CE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Ek 2</w:t>
                  </w:r>
                </w:p>
              </w:txbxContent>
            </v:textbox>
          </v:shape>
        </w:pict>
      </w:r>
      <w:r w:rsidR="00190CE5" w:rsidRPr="00DE48BB">
        <w:rPr>
          <w:rFonts w:ascii="Times" w:hAnsi="Times"/>
          <w:b/>
        </w:rPr>
        <w:t xml:space="preserve">İl Adı: </w:t>
      </w:r>
      <w:r w:rsidR="00190CE5" w:rsidRPr="00DE48BB">
        <w:rPr>
          <w:rFonts w:ascii="Times" w:hAnsi="Times"/>
        </w:rPr>
        <w:t>……………………….</w:t>
      </w:r>
    </w:p>
    <w:p w:rsidR="00190CE5" w:rsidRPr="00E50E77" w:rsidRDefault="00190CE5" w:rsidP="00E50E77">
      <w:pPr>
        <w:spacing w:after="0" w:line="240" w:lineRule="auto"/>
        <w:rPr>
          <w:rFonts w:ascii="Times" w:hAnsi="Times"/>
          <w:sz w:val="20"/>
          <w:szCs w:val="20"/>
        </w:rPr>
      </w:pPr>
      <w:r w:rsidRPr="00E50E77">
        <w:rPr>
          <w:rFonts w:ascii="Times" w:hAnsi="Times"/>
          <w:b/>
          <w:sz w:val="20"/>
          <w:szCs w:val="20"/>
        </w:rPr>
        <w:t>Tablo 3:</w:t>
      </w:r>
      <w:r w:rsidR="0001092A" w:rsidRPr="00E50E77">
        <w:rPr>
          <w:rFonts w:ascii="Times" w:eastAsia="Times New Roman" w:hAnsi="Times" w:cs="Tahoma"/>
          <w:bCs/>
          <w:sz w:val="20"/>
          <w:szCs w:val="20"/>
        </w:rPr>
        <w:t>Kaynaştırma Eğitiminde Yer Alan Bireylerin Sınıf Seviyeleri ve Yetersizlik Alanları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43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2"/>
        <w:gridCol w:w="640"/>
      </w:tblGrid>
      <w:tr w:rsidR="00B11F11" w:rsidRPr="00DE48BB" w:rsidTr="00B11F11">
        <w:trPr>
          <w:trHeight w:val="277"/>
        </w:trPr>
        <w:tc>
          <w:tcPr>
            <w:tcW w:w="2062" w:type="pct"/>
            <w:vMerge w:val="restart"/>
            <w:shd w:val="clear" w:color="000000" w:fill="D6E3BC" w:themeFill="accent3" w:themeFillTint="66"/>
            <w:vAlign w:val="center"/>
            <w:hideMark/>
          </w:tcPr>
          <w:p w:rsidR="00B11F11" w:rsidRPr="002D3409" w:rsidRDefault="00B11F11" w:rsidP="00E50E77">
            <w:pPr>
              <w:spacing w:after="0" w:line="240" w:lineRule="auto"/>
              <w:jc w:val="center"/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</w:pPr>
            <w:r w:rsidRPr="002D3409"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  <w:t xml:space="preserve">KAYNAŞTIRMA EĞİTİMİNDE YER ALAN BİREYİN YETERSİZLİĞİ </w:t>
            </w:r>
          </w:p>
        </w:tc>
        <w:tc>
          <w:tcPr>
            <w:tcW w:w="2640" w:type="pct"/>
            <w:gridSpan w:val="13"/>
            <w:shd w:val="clear" w:color="000000" w:fill="D6E3BC" w:themeFill="accent3" w:themeFillTint="66"/>
            <w:vAlign w:val="center"/>
            <w:hideMark/>
          </w:tcPr>
          <w:p w:rsidR="00B11F11" w:rsidRPr="000755D1" w:rsidRDefault="00B11F11" w:rsidP="00E50E77">
            <w:pPr>
              <w:spacing w:after="0" w:line="240" w:lineRule="auto"/>
              <w:jc w:val="center"/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</w:pPr>
            <w:r w:rsidRPr="000755D1"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  <w:t>SINIF SEVİYESİ </w:t>
            </w:r>
          </w:p>
        </w:tc>
        <w:tc>
          <w:tcPr>
            <w:tcW w:w="297" w:type="pct"/>
            <w:vMerge w:val="restart"/>
            <w:shd w:val="clear" w:color="000000" w:fill="D6E3BC" w:themeFill="accent3" w:themeFillTint="66"/>
            <w:textDirection w:val="btLr"/>
            <w:vAlign w:val="center"/>
            <w:hideMark/>
          </w:tcPr>
          <w:p w:rsidR="00B11F11" w:rsidRPr="008E33B2" w:rsidRDefault="00B11F11" w:rsidP="00E50E77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ahoma"/>
                <w:b/>
                <w:bCs/>
                <w:sz w:val="14"/>
                <w:szCs w:val="14"/>
              </w:rPr>
            </w:pPr>
            <w:r w:rsidRPr="008E33B2">
              <w:rPr>
                <w:rFonts w:ascii="Times" w:eastAsia="Times New Roman" w:hAnsi="Times" w:cs="Tahoma"/>
                <w:b/>
                <w:bCs/>
                <w:sz w:val="14"/>
                <w:szCs w:val="14"/>
              </w:rPr>
              <w:t>TOPLAM</w:t>
            </w:r>
          </w:p>
          <w:p w:rsidR="00B11F11" w:rsidRPr="008E33B2" w:rsidRDefault="00B11F11" w:rsidP="00E50E77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ahoma"/>
                <w:b/>
                <w:bCs/>
                <w:sz w:val="14"/>
                <w:szCs w:val="14"/>
              </w:rPr>
            </w:pPr>
            <w:r w:rsidRPr="008E33B2">
              <w:rPr>
                <w:rFonts w:ascii="Times" w:eastAsia="Times New Roman" w:hAnsi="Times" w:cs="Tahoma"/>
                <w:b/>
                <w:bCs/>
                <w:sz w:val="14"/>
                <w:szCs w:val="14"/>
              </w:rPr>
              <w:t>KAYNAŞTIRMA ÖĞRENCİ SAYISI</w:t>
            </w:r>
          </w:p>
        </w:tc>
      </w:tr>
      <w:tr w:rsidR="005A0303" w:rsidRPr="000755D1" w:rsidTr="00E50E77">
        <w:trPr>
          <w:cantSplit/>
          <w:trHeight w:val="1134"/>
        </w:trPr>
        <w:tc>
          <w:tcPr>
            <w:tcW w:w="2062" w:type="pct"/>
            <w:vMerge/>
            <w:vAlign w:val="center"/>
            <w:hideMark/>
          </w:tcPr>
          <w:p w:rsidR="00190CE5" w:rsidRPr="002D3409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ANASINIFI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 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5. 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11.SINIF</w:t>
            </w:r>
          </w:p>
        </w:tc>
        <w:tc>
          <w:tcPr>
            <w:tcW w:w="205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12.SINIF</w:t>
            </w:r>
          </w:p>
        </w:tc>
        <w:tc>
          <w:tcPr>
            <w:tcW w:w="297" w:type="pct"/>
            <w:vMerge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5A0303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Dikkat Eksikliği </w:t>
            </w:r>
            <w:r w:rsidR="00751595"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ve </w:t>
            </w: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Hiperaktivite Bozukluğu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5A0303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Dil </w:t>
            </w:r>
            <w:r w:rsidR="00751595"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ve Konuşma Güçlüğü 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5A0303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Duygusal </w:t>
            </w:r>
            <w:r w:rsidR="00751595"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ve </w:t>
            </w: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Davranış Bozukluğu Olan Birey </w:t>
            </w:r>
            <w:r w:rsidR="00751595" w:rsidRPr="00B42350">
              <w:rPr>
                <w:rFonts w:ascii="Times" w:eastAsia="Times New Roman" w:hAnsi="Times" w:cs="Tahoma"/>
                <w:sz w:val="18"/>
                <w:szCs w:val="18"/>
              </w:rPr>
              <w:t>(Sosyal, Duygusal Uyum Güçlüğü)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5A0303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90CE5" w:rsidRPr="00B42350" w:rsidRDefault="00771096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Zihinsel Yetersizli</w:t>
            </w:r>
            <w:r w:rsidR="0074280E" w:rsidRPr="00B42350">
              <w:rPr>
                <w:rFonts w:ascii="Times" w:eastAsia="Times New Roman" w:hAnsi="Times" w:cs="Tahoma"/>
                <w:sz w:val="18"/>
                <w:szCs w:val="18"/>
              </w:rPr>
              <w:t>k</w:t>
            </w:r>
          </w:p>
          <w:p w:rsidR="00771096" w:rsidRPr="00B42350" w:rsidRDefault="0075159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(</w:t>
            </w:r>
            <w:r w:rsidR="00771096" w:rsidRPr="00B42350">
              <w:rPr>
                <w:rFonts w:ascii="Times" w:eastAsia="Times New Roman" w:hAnsi="Times" w:cs="Tahoma"/>
                <w:sz w:val="18"/>
                <w:szCs w:val="18"/>
              </w:rPr>
              <w:t>Hafif Düzey</w:t>
            </w: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)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5A0303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</w:tcPr>
          <w:p w:rsidR="00771096" w:rsidRPr="00B42350" w:rsidRDefault="0075159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Zihinsel Yetersizli</w:t>
            </w:r>
            <w:r w:rsidR="0074280E" w:rsidRPr="00B42350">
              <w:rPr>
                <w:rFonts w:ascii="Times" w:eastAsia="Times New Roman" w:hAnsi="Times" w:cs="Tahoma"/>
                <w:sz w:val="18"/>
                <w:szCs w:val="18"/>
              </w:rPr>
              <w:t>k</w:t>
            </w:r>
          </w:p>
          <w:p w:rsidR="00771096" w:rsidRPr="00B42350" w:rsidRDefault="0075159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(Orta</w:t>
            </w:r>
            <w:r w:rsidR="00D24095"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 veya </w:t>
            </w: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Ağır Düzey)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</w:tr>
      <w:tr w:rsidR="005A0303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Görme </w:t>
            </w:r>
            <w:r w:rsidR="00751595" w:rsidRPr="00B42350">
              <w:rPr>
                <w:rFonts w:ascii="Times" w:eastAsia="Times New Roman" w:hAnsi="Times" w:cs="Tahoma"/>
                <w:sz w:val="18"/>
                <w:szCs w:val="18"/>
              </w:rPr>
              <w:t>Yetersizliği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5A0303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İşitme </w:t>
            </w:r>
            <w:r w:rsidR="00751595" w:rsidRPr="00B42350">
              <w:rPr>
                <w:rFonts w:ascii="Times" w:eastAsia="Times New Roman" w:hAnsi="Times" w:cs="Tahoma"/>
                <w:sz w:val="18"/>
                <w:szCs w:val="18"/>
              </w:rPr>
              <w:t>Yetersizliği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5A0303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Ortopedik</w:t>
            </w:r>
            <w:r w:rsidR="0074280E" w:rsidRPr="00B42350">
              <w:rPr>
                <w:rFonts w:ascii="Times" w:eastAsia="Times New Roman" w:hAnsi="Times" w:cs="Tahoma"/>
                <w:sz w:val="18"/>
                <w:szCs w:val="18"/>
              </w:rPr>
              <w:t>/</w:t>
            </w:r>
            <w:r w:rsidR="00776EC1"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Bedensel </w:t>
            </w:r>
            <w:r w:rsidR="00751595" w:rsidRPr="00B42350">
              <w:rPr>
                <w:rFonts w:ascii="Times" w:eastAsia="Times New Roman" w:hAnsi="Times" w:cs="Tahoma"/>
                <w:sz w:val="18"/>
                <w:szCs w:val="18"/>
              </w:rPr>
              <w:t>Yetersizlik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74280E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Özel Öğrenme Güçlüğü 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74280E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proofErr w:type="spellStart"/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Serebral</w:t>
            </w:r>
            <w:proofErr w:type="spellEnd"/>
            <w:r w:rsidR="00F57B08">
              <w:rPr>
                <w:rFonts w:ascii="Times" w:eastAsia="Times New Roman" w:hAnsi="Times" w:cs="Tahoma"/>
                <w:sz w:val="18"/>
                <w:szCs w:val="18"/>
              </w:rPr>
              <w:t xml:space="preserve"> </w:t>
            </w:r>
            <w:proofErr w:type="spellStart"/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Palsi</w:t>
            </w:r>
            <w:proofErr w:type="spellEnd"/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74280E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74280E" w:rsidRPr="00B42350" w:rsidRDefault="0074280E" w:rsidP="00034588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Süre</w:t>
            </w:r>
            <w:r w:rsidR="00034588">
              <w:rPr>
                <w:rFonts w:ascii="Times" w:eastAsia="Times New Roman" w:hAnsi="Times" w:cs="Tahoma"/>
                <w:sz w:val="18"/>
                <w:szCs w:val="18"/>
              </w:rPr>
              <w:t>ğen</w:t>
            </w: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 Hastalık (PKU, kanser, sarılık, </w:t>
            </w:r>
            <w:proofErr w:type="spellStart"/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diabet</w:t>
            </w:r>
            <w:proofErr w:type="spellEnd"/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 vb.)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74280E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  <w:highlight w:val="yellow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Otizm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74280E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  <w:highlight w:val="yellow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Yaygın Gelişimsel Bozukluk (</w:t>
            </w:r>
            <w:proofErr w:type="spellStart"/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Asperger</w:t>
            </w:r>
            <w:proofErr w:type="spellEnd"/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 Sendromu, </w:t>
            </w:r>
            <w:proofErr w:type="spellStart"/>
            <w:r w:rsidR="00EF3A36" w:rsidRPr="00B42350">
              <w:rPr>
                <w:rFonts w:ascii="Times" w:eastAsia="Times New Roman" w:hAnsi="Times" w:cs="Tahoma"/>
                <w:sz w:val="18"/>
                <w:szCs w:val="18"/>
              </w:rPr>
              <w:t>Dezintegratif</w:t>
            </w:r>
            <w:proofErr w:type="spellEnd"/>
            <w:r w:rsidR="00EF3A36" w:rsidRPr="00B42350">
              <w:rPr>
                <w:rFonts w:ascii="Times" w:eastAsia="Times New Roman" w:hAnsi="Times" w:cs="Tahoma"/>
                <w:sz w:val="18"/>
                <w:szCs w:val="18"/>
              </w:rPr>
              <w:t>, Başka</w:t>
            </w: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 Türlü Adlandırılamayanlar vb.)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74280E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Birden Fazla Engellilik Durumu</w:t>
            </w:r>
            <w:r w:rsidR="00C112CF"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 (birden fazla engelli olanlar sadece bu bölüme girilecektir)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74280E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Engelli Tanısı Alıp Okula Devam Edemeyenler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</w:tr>
      <w:tr w:rsidR="0074280E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Üstün </w:t>
            </w:r>
            <w:proofErr w:type="gramStart"/>
            <w:r w:rsidR="00034588">
              <w:rPr>
                <w:rFonts w:ascii="Times" w:eastAsia="Times New Roman" w:hAnsi="Times" w:cs="Tahoma"/>
                <w:sz w:val="18"/>
                <w:szCs w:val="18"/>
              </w:rPr>
              <w:t>Zekalılar</w:t>
            </w:r>
            <w:proofErr w:type="gramEnd"/>
            <w:r w:rsidR="00034588">
              <w:rPr>
                <w:rFonts w:ascii="Times" w:eastAsia="Times New Roman" w:hAnsi="Times" w:cs="Tahoma"/>
                <w:sz w:val="18"/>
                <w:szCs w:val="18"/>
              </w:rPr>
              <w:t xml:space="preserve"> ve Üstün </w:t>
            </w: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Yetenekliler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</w:tr>
      <w:tr w:rsidR="0074280E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DİĞER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B42350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B42350" w:rsidRPr="00E50E77" w:rsidRDefault="00E50E77" w:rsidP="00E50E77">
            <w:pPr>
              <w:spacing w:after="0" w:line="240" w:lineRule="auto"/>
              <w:rPr>
                <w:rFonts w:ascii="Times" w:eastAsia="Times New Roman" w:hAnsi="Times" w:cs="Tahoma"/>
                <w:b/>
                <w:sz w:val="18"/>
                <w:szCs w:val="18"/>
              </w:rPr>
            </w:pPr>
            <w:r w:rsidRPr="00E50E77">
              <w:rPr>
                <w:rFonts w:ascii="Times" w:eastAsia="Times New Roman" w:hAnsi="Times" w:cs="Tahoma"/>
                <w:b/>
                <w:sz w:val="18"/>
                <w:szCs w:val="18"/>
              </w:rPr>
              <w:t>TOPLAM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</w:tr>
    </w:tbl>
    <w:p w:rsidR="004445BF" w:rsidRDefault="004445BF" w:rsidP="00E50E77">
      <w:pPr>
        <w:spacing w:after="0" w:line="240" w:lineRule="auto"/>
        <w:rPr>
          <w:rFonts w:ascii="Times" w:hAnsi="Times"/>
          <w:b/>
        </w:rPr>
      </w:pPr>
    </w:p>
    <w:p w:rsidR="00190CE5" w:rsidRPr="00E50E77" w:rsidRDefault="00190CE5" w:rsidP="00E50E77">
      <w:pPr>
        <w:spacing w:after="0" w:line="240" w:lineRule="auto"/>
        <w:rPr>
          <w:rFonts w:ascii="Times" w:hAnsi="Times"/>
          <w:sz w:val="20"/>
          <w:szCs w:val="20"/>
        </w:rPr>
      </w:pPr>
      <w:r w:rsidRPr="00E50E77">
        <w:rPr>
          <w:rFonts w:ascii="Times" w:hAnsi="Times"/>
          <w:b/>
          <w:sz w:val="20"/>
          <w:szCs w:val="20"/>
        </w:rPr>
        <w:t xml:space="preserve">Tablo 4: </w:t>
      </w:r>
      <w:r w:rsidR="003D09CF" w:rsidRPr="00EF3A36">
        <w:rPr>
          <w:rFonts w:ascii="Times" w:hAnsi="Times"/>
          <w:sz w:val="20"/>
          <w:szCs w:val="20"/>
          <w:u w:val="single"/>
        </w:rPr>
        <w:t>Özel Eğitim Okulu Olmayan Okullarda</w:t>
      </w:r>
      <w:r w:rsidR="003D09CF">
        <w:rPr>
          <w:rFonts w:ascii="Times" w:hAnsi="Times"/>
          <w:sz w:val="20"/>
          <w:szCs w:val="20"/>
        </w:rPr>
        <w:t xml:space="preserve"> Açılan </w:t>
      </w:r>
      <w:r w:rsidRPr="003D09CF">
        <w:rPr>
          <w:rFonts w:ascii="Times" w:hAnsi="Times"/>
          <w:sz w:val="20"/>
          <w:szCs w:val="20"/>
        </w:rPr>
        <w:t>Özel</w:t>
      </w:r>
      <w:r w:rsidRPr="00E50E77">
        <w:rPr>
          <w:rFonts w:ascii="Times" w:hAnsi="Times"/>
          <w:sz w:val="20"/>
          <w:szCs w:val="20"/>
        </w:rPr>
        <w:t xml:space="preserve"> Eğitim Sınıfları </w:t>
      </w:r>
      <w:r w:rsidR="008E1B0C" w:rsidRPr="008E1B0C">
        <w:rPr>
          <w:rFonts w:ascii="Times" w:hAnsi="Times"/>
          <w:sz w:val="20"/>
          <w:szCs w:val="20"/>
        </w:rPr>
        <w:t>(anaokulu, ilkokul, ortaokul ve liseler)</w:t>
      </w:r>
    </w:p>
    <w:tbl>
      <w:tblPr>
        <w:tblW w:w="499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521"/>
        <w:gridCol w:w="844"/>
        <w:gridCol w:w="646"/>
        <w:gridCol w:w="771"/>
        <w:gridCol w:w="434"/>
        <w:gridCol w:w="847"/>
        <w:gridCol w:w="647"/>
        <w:gridCol w:w="772"/>
        <w:gridCol w:w="434"/>
        <w:gridCol w:w="933"/>
        <w:gridCol w:w="1091"/>
        <w:gridCol w:w="825"/>
      </w:tblGrid>
      <w:tr w:rsidR="00DB2F6B" w:rsidRPr="00DB2F6B" w:rsidTr="00DB2F6B">
        <w:trPr>
          <w:trHeight w:val="227"/>
        </w:trPr>
        <w:tc>
          <w:tcPr>
            <w:tcW w:w="1172" w:type="pct"/>
            <w:vMerge w:val="restart"/>
            <w:shd w:val="clear" w:color="000000" w:fill="D7E4BC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Engel Türü</w:t>
            </w:r>
          </w:p>
        </w:tc>
        <w:tc>
          <w:tcPr>
            <w:tcW w:w="2511" w:type="pct"/>
            <w:gridSpan w:val="8"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ÖZEL EĞİTİM SINIFLARI</w:t>
            </w:r>
          </w:p>
        </w:tc>
        <w:tc>
          <w:tcPr>
            <w:tcW w:w="434" w:type="pct"/>
            <w:vMerge w:val="restart"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Sırada Bekleyen**</w:t>
            </w:r>
          </w:p>
        </w:tc>
        <w:tc>
          <w:tcPr>
            <w:tcW w:w="507" w:type="pct"/>
            <w:vMerge w:val="restart"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sz w:val="16"/>
                <w:szCs w:val="16"/>
              </w:rPr>
              <w:t>Okula Devam Edemeyen***</w:t>
            </w:r>
          </w:p>
        </w:tc>
        <w:tc>
          <w:tcPr>
            <w:tcW w:w="376" w:type="pct"/>
            <w:vMerge w:val="restart"/>
            <w:shd w:val="clear" w:color="000000" w:fill="D7E4BC"/>
            <w:vAlign w:val="center"/>
          </w:tcPr>
          <w:p w:rsidR="00DB2F6B" w:rsidRPr="00DB2F6B" w:rsidRDefault="002C37EA" w:rsidP="00E50E77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 xml:space="preserve">Özel Eğitim </w:t>
            </w:r>
            <w:r w:rsidR="00DB2F6B"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Öğretmen</w:t>
            </w:r>
            <w:r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i</w:t>
            </w:r>
            <w:r w:rsidR="00DB2F6B"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 xml:space="preserve"> Sayısı</w:t>
            </w:r>
          </w:p>
        </w:tc>
      </w:tr>
      <w:tr w:rsidR="00DB2F6B" w:rsidRPr="00DB2F6B" w:rsidTr="00DB2F6B">
        <w:trPr>
          <w:trHeight w:val="227"/>
        </w:trPr>
        <w:tc>
          <w:tcPr>
            <w:tcW w:w="1172" w:type="pct"/>
            <w:vMerge/>
            <w:shd w:val="clear" w:color="000000" w:fill="D7E4BC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4"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ŞUBE SAYISI</w:t>
            </w:r>
          </w:p>
        </w:tc>
        <w:tc>
          <w:tcPr>
            <w:tcW w:w="1256" w:type="pct"/>
            <w:gridSpan w:val="4"/>
            <w:shd w:val="clear" w:color="000000" w:fill="D7E4BC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434" w:type="pct"/>
            <w:vMerge/>
            <w:shd w:val="clear" w:color="000000" w:fill="D7E4BC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27"/>
        </w:trPr>
        <w:tc>
          <w:tcPr>
            <w:tcW w:w="1172" w:type="pct"/>
            <w:vMerge/>
            <w:shd w:val="clear" w:color="000000" w:fill="D7E4BC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sz w:val="16"/>
                <w:szCs w:val="16"/>
              </w:rPr>
              <w:t>Anaokulu</w:t>
            </w:r>
          </w:p>
        </w:tc>
        <w:tc>
          <w:tcPr>
            <w:tcW w:w="301" w:type="pct"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sz w:val="16"/>
                <w:szCs w:val="16"/>
              </w:rPr>
              <w:t>İlkokul</w:t>
            </w:r>
          </w:p>
        </w:tc>
        <w:tc>
          <w:tcPr>
            <w:tcW w:w="359" w:type="pct"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sz w:val="16"/>
                <w:szCs w:val="16"/>
              </w:rPr>
              <w:t>Ortaokul</w:t>
            </w:r>
          </w:p>
        </w:tc>
        <w:tc>
          <w:tcPr>
            <w:tcW w:w="202" w:type="pct"/>
            <w:shd w:val="clear" w:color="000000" w:fill="D7E4BC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sz w:val="16"/>
                <w:szCs w:val="16"/>
              </w:rPr>
              <w:t xml:space="preserve">Lise </w:t>
            </w:r>
          </w:p>
        </w:tc>
        <w:tc>
          <w:tcPr>
            <w:tcW w:w="394" w:type="pct"/>
            <w:shd w:val="clear" w:color="000000" w:fill="D7E4BC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sz w:val="16"/>
                <w:szCs w:val="16"/>
              </w:rPr>
              <w:t>Anaokulu</w:t>
            </w:r>
          </w:p>
        </w:tc>
        <w:tc>
          <w:tcPr>
            <w:tcW w:w="301" w:type="pct"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sz w:val="16"/>
                <w:szCs w:val="16"/>
              </w:rPr>
              <w:t>İlkokul</w:t>
            </w:r>
          </w:p>
        </w:tc>
        <w:tc>
          <w:tcPr>
            <w:tcW w:w="359" w:type="pct"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sz w:val="16"/>
                <w:szCs w:val="16"/>
              </w:rPr>
              <w:t>Ortaokul</w:t>
            </w:r>
          </w:p>
        </w:tc>
        <w:tc>
          <w:tcPr>
            <w:tcW w:w="202" w:type="pct"/>
            <w:shd w:val="clear" w:color="000000" w:fill="D7E4BC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sz w:val="16"/>
                <w:szCs w:val="16"/>
              </w:rPr>
              <w:t xml:space="preserve">Lise </w:t>
            </w:r>
          </w:p>
        </w:tc>
        <w:tc>
          <w:tcPr>
            <w:tcW w:w="434" w:type="pct"/>
            <w:vMerge/>
            <w:shd w:val="clear" w:color="000000" w:fill="D7E4BC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84"/>
        </w:trPr>
        <w:tc>
          <w:tcPr>
            <w:tcW w:w="1172" w:type="pct"/>
            <w:shd w:val="clear" w:color="000000" w:fill="FFFFFF"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Özel Eğitim Anasınıfı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84"/>
        </w:trPr>
        <w:tc>
          <w:tcPr>
            <w:tcW w:w="1172" w:type="pct"/>
            <w:shd w:val="clear" w:color="000000" w:fill="FFFFFF"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Hafif Düzey Zihinsel Yetersizliği Olan Çocuklar İçin Açılan Özel eğitim Sınıfı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84"/>
        </w:trPr>
        <w:tc>
          <w:tcPr>
            <w:tcW w:w="1172" w:type="pct"/>
            <w:shd w:val="clear" w:color="000000" w:fill="FFFFFF"/>
            <w:vAlign w:val="center"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Orta veya Ağır Düzey Zihinsel Yetersizliği Olan Çocuklar İçin Açılan Özel eğitim Sınıfı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84"/>
        </w:trPr>
        <w:tc>
          <w:tcPr>
            <w:tcW w:w="1172" w:type="pct"/>
            <w:shd w:val="clear" w:color="000000" w:fill="FFFFFF"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İlköğretim Programı Uygulayan Otistik Çocuklar Özel Eğitim Sınıfı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84"/>
        </w:trPr>
        <w:tc>
          <w:tcPr>
            <w:tcW w:w="1172" w:type="pct"/>
            <w:shd w:val="clear" w:color="000000" w:fill="FFFFFF"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OÇEM Programı Uygulayan Otistik Çocuklar Özel Eğitim Sınıfı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84"/>
        </w:trPr>
        <w:tc>
          <w:tcPr>
            <w:tcW w:w="1172" w:type="pct"/>
            <w:shd w:val="clear" w:color="000000" w:fill="FFFFFF"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İşitme Engelliler Özel Eğitim Sınıfı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84"/>
        </w:trPr>
        <w:tc>
          <w:tcPr>
            <w:tcW w:w="1172" w:type="pct"/>
            <w:shd w:val="clear" w:color="000000" w:fill="FFFFFF"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Görme Engelliler Özel Eğitim Sınıfı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EA0D01">
        <w:trPr>
          <w:trHeight w:val="284"/>
        </w:trPr>
        <w:tc>
          <w:tcPr>
            <w:tcW w:w="1172" w:type="pct"/>
            <w:shd w:val="clear" w:color="000000" w:fill="FFFFFF"/>
            <w:vAlign w:val="center"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Birden Fazla Engeli Olanlar için Özel Eğitim Sınıfı*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bottom w:val="single" w:sz="8" w:space="0" w:color="000000"/>
            </w:tcBorders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EA0D01">
        <w:trPr>
          <w:trHeight w:val="284"/>
        </w:trPr>
        <w:tc>
          <w:tcPr>
            <w:tcW w:w="1172" w:type="pct"/>
            <w:shd w:val="clear" w:color="000000" w:fill="FFFFFF"/>
            <w:vAlign w:val="center"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Hastane Sınıfları</w:t>
            </w:r>
          </w:p>
        </w:tc>
        <w:tc>
          <w:tcPr>
            <w:tcW w:w="393" w:type="pct"/>
            <w:tcBorders>
              <w:bottom w:val="single" w:sz="8" w:space="0" w:color="000000"/>
            </w:tcBorders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8" w:space="0" w:color="000000"/>
            </w:tcBorders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bottom w:val="single" w:sz="8" w:space="0" w:color="000000"/>
            </w:tcBorders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000000" w:themeFill="text1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EA0D01">
        <w:trPr>
          <w:trHeight w:val="284"/>
        </w:trPr>
        <w:tc>
          <w:tcPr>
            <w:tcW w:w="1172" w:type="pct"/>
            <w:shd w:val="clear" w:color="000000" w:fill="FFFFFF"/>
            <w:vAlign w:val="center"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Evde Eğitim</w:t>
            </w:r>
          </w:p>
        </w:tc>
        <w:tc>
          <w:tcPr>
            <w:tcW w:w="393" w:type="pct"/>
            <w:shd w:val="clear" w:color="auto" w:fill="000000" w:themeFill="text1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000000" w:themeFill="text1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000000" w:themeFill="text1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000000" w:themeFill="text1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000000" w:themeFill="text1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84"/>
        </w:trPr>
        <w:tc>
          <w:tcPr>
            <w:tcW w:w="1172" w:type="pct"/>
            <w:shd w:val="clear" w:color="000000" w:fill="FFFFFF"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DİĞER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84"/>
        </w:trPr>
        <w:tc>
          <w:tcPr>
            <w:tcW w:w="1172" w:type="pct"/>
            <w:shd w:val="clear" w:color="000000" w:fill="FFFFFF"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b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b/>
                <w:sz w:val="16"/>
                <w:szCs w:val="16"/>
              </w:rPr>
              <w:t>TOPLAM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</w:tbl>
    <w:p w:rsidR="00EF3A36" w:rsidRDefault="00EF3A36" w:rsidP="00E50E77">
      <w:pPr>
        <w:spacing w:after="0" w:line="240" w:lineRule="auto"/>
        <w:rPr>
          <w:rFonts w:ascii="Times" w:hAnsi="Times"/>
          <w:sz w:val="20"/>
          <w:szCs w:val="20"/>
        </w:rPr>
      </w:pPr>
    </w:p>
    <w:p w:rsidR="00190CE5" w:rsidRPr="00DD5853" w:rsidRDefault="0001092A" w:rsidP="00E50E77">
      <w:pPr>
        <w:spacing w:after="0" w:line="240" w:lineRule="auto"/>
        <w:rPr>
          <w:rFonts w:ascii="Times" w:hAnsi="Times"/>
          <w:sz w:val="20"/>
          <w:szCs w:val="20"/>
        </w:rPr>
      </w:pPr>
      <w:r w:rsidRPr="004802B1">
        <w:rPr>
          <w:rFonts w:ascii="Times" w:hAnsi="Times"/>
          <w:sz w:val="20"/>
          <w:szCs w:val="20"/>
        </w:rPr>
        <w:t>*</w:t>
      </w:r>
      <w:r w:rsidR="004445BF" w:rsidRPr="00DD5853">
        <w:rPr>
          <w:rFonts w:ascii="Times" w:hAnsi="Times"/>
          <w:sz w:val="20"/>
          <w:szCs w:val="20"/>
        </w:rPr>
        <w:t>B</w:t>
      </w:r>
      <w:r w:rsidR="0074280E">
        <w:rPr>
          <w:rFonts w:ascii="Times" w:hAnsi="Times"/>
          <w:sz w:val="20"/>
          <w:szCs w:val="20"/>
        </w:rPr>
        <w:t>irden fazla engeli olanlara</w:t>
      </w:r>
      <w:r w:rsidR="00051DAB">
        <w:rPr>
          <w:rFonts w:ascii="Times" w:hAnsi="Times"/>
          <w:sz w:val="20"/>
          <w:szCs w:val="20"/>
        </w:rPr>
        <w:t xml:space="preserve"> </w:t>
      </w:r>
      <w:r w:rsidR="003E7B7C" w:rsidRPr="00DD5853">
        <w:rPr>
          <w:rFonts w:ascii="Times" w:hAnsi="Times"/>
          <w:sz w:val="20"/>
          <w:szCs w:val="20"/>
        </w:rPr>
        <w:t xml:space="preserve">yönelik </w:t>
      </w:r>
      <w:r w:rsidR="00D24095">
        <w:rPr>
          <w:rFonts w:ascii="Times" w:hAnsi="Times"/>
          <w:sz w:val="20"/>
          <w:szCs w:val="20"/>
        </w:rPr>
        <w:t>olarak</w:t>
      </w:r>
      <w:r w:rsidR="00DB094F" w:rsidRPr="00DD5853">
        <w:rPr>
          <w:rFonts w:ascii="Times" w:hAnsi="Times"/>
          <w:sz w:val="20"/>
          <w:szCs w:val="20"/>
        </w:rPr>
        <w:t xml:space="preserve"> açılan sınıflar kastedilmekte</w:t>
      </w:r>
      <w:r w:rsidR="004445BF" w:rsidRPr="00DD5853">
        <w:rPr>
          <w:rFonts w:ascii="Times" w:hAnsi="Times"/>
          <w:sz w:val="20"/>
          <w:szCs w:val="20"/>
        </w:rPr>
        <w:t>dir</w:t>
      </w:r>
      <w:r w:rsidR="0074280E">
        <w:rPr>
          <w:rFonts w:ascii="Times" w:hAnsi="Times"/>
          <w:sz w:val="20"/>
          <w:szCs w:val="20"/>
        </w:rPr>
        <w:t xml:space="preserve">. Sayıların ilgili </w:t>
      </w:r>
      <w:r w:rsidR="004445BF" w:rsidRPr="00DD5853">
        <w:rPr>
          <w:rFonts w:ascii="Times" w:hAnsi="Times"/>
          <w:sz w:val="20"/>
          <w:szCs w:val="20"/>
        </w:rPr>
        <w:t>okullardan alınması gerekmektedir.</w:t>
      </w:r>
    </w:p>
    <w:p w:rsidR="00DD5853" w:rsidRPr="00DD5853" w:rsidRDefault="004802B1" w:rsidP="00E50E77">
      <w:pPr>
        <w:spacing w:after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** Sırada Bekleyen öğrenci </w:t>
      </w:r>
      <w:r w:rsidR="003E7B7C">
        <w:rPr>
          <w:rFonts w:ascii="Times" w:hAnsi="Times"/>
          <w:sz w:val="20"/>
          <w:szCs w:val="20"/>
        </w:rPr>
        <w:t>bilgiler</w:t>
      </w:r>
      <w:r>
        <w:rPr>
          <w:rFonts w:ascii="Times" w:hAnsi="Times"/>
          <w:sz w:val="20"/>
          <w:szCs w:val="20"/>
        </w:rPr>
        <w:t>i</w:t>
      </w:r>
      <w:r w:rsidR="003E7B7C">
        <w:rPr>
          <w:rFonts w:ascii="Times" w:hAnsi="Times"/>
          <w:sz w:val="20"/>
          <w:szCs w:val="20"/>
        </w:rPr>
        <w:t>,</w:t>
      </w:r>
      <w:r w:rsidR="00DD5853" w:rsidRPr="00DD5853">
        <w:rPr>
          <w:rFonts w:ascii="Times" w:hAnsi="Times"/>
          <w:sz w:val="20"/>
          <w:szCs w:val="20"/>
        </w:rPr>
        <w:t xml:space="preserve"> İl/İlçe Özel Eğitim Hizme</w:t>
      </w:r>
      <w:r w:rsidR="003E7B7C">
        <w:rPr>
          <w:rFonts w:ascii="Times" w:hAnsi="Times"/>
          <w:sz w:val="20"/>
          <w:szCs w:val="20"/>
        </w:rPr>
        <w:t>tleri Kurullarından alınacaktır</w:t>
      </w:r>
      <w:r w:rsidR="00DD5853" w:rsidRPr="00DD5853">
        <w:rPr>
          <w:rFonts w:ascii="Times" w:hAnsi="Times"/>
          <w:sz w:val="20"/>
          <w:szCs w:val="20"/>
        </w:rPr>
        <w:t>.</w:t>
      </w:r>
    </w:p>
    <w:p w:rsidR="004445BF" w:rsidRDefault="0001092A" w:rsidP="00E50E77">
      <w:pPr>
        <w:spacing w:after="0" w:line="240" w:lineRule="auto"/>
        <w:rPr>
          <w:rFonts w:ascii="Times" w:hAnsi="Times"/>
          <w:sz w:val="20"/>
          <w:szCs w:val="20"/>
        </w:rPr>
      </w:pPr>
      <w:r w:rsidRPr="00DD5853">
        <w:rPr>
          <w:rFonts w:ascii="Times" w:hAnsi="Times"/>
          <w:sz w:val="20"/>
          <w:szCs w:val="20"/>
        </w:rPr>
        <w:t>**</w:t>
      </w:r>
      <w:r w:rsidR="00DD5853" w:rsidRPr="00DD5853">
        <w:rPr>
          <w:rFonts w:ascii="Times" w:hAnsi="Times"/>
          <w:sz w:val="20"/>
          <w:szCs w:val="20"/>
        </w:rPr>
        <w:t>*</w:t>
      </w:r>
      <w:r w:rsidR="004802B1" w:rsidRPr="004802B1">
        <w:rPr>
          <w:rFonts w:ascii="Times" w:hAnsi="Times"/>
          <w:sz w:val="20"/>
          <w:szCs w:val="20"/>
        </w:rPr>
        <w:t>Ço</w:t>
      </w:r>
      <w:r w:rsidR="004802B1">
        <w:rPr>
          <w:rFonts w:ascii="Times" w:hAnsi="Times"/>
          <w:sz w:val="20"/>
          <w:szCs w:val="20"/>
        </w:rPr>
        <w:t xml:space="preserve">k ağır engelli olup okula devam edemeyen öğrenciler </w:t>
      </w:r>
      <w:r w:rsidR="0074280E">
        <w:rPr>
          <w:rFonts w:ascii="Times" w:hAnsi="Times"/>
          <w:sz w:val="20"/>
          <w:szCs w:val="20"/>
        </w:rPr>
        <w:t>kastedilmektedir</w:t>
      </w:r>
      <w:r w:rsidR="00936E4B" w:rsidRPr="00DD5853">
        <w:rPr>
          <w:rFonts w:ascii="Times" w:hAnsi="Times"/>
          <w:sz w:val="20"/>
          <w:szCs w:val="20"/>
        </w:rPr>
        <w:t>.</w:t>
      </w:r>
    </w:p>
    <w:p w:rsidR="007E6995" w:rsidRPr="00DD5853" w:rsidRDefault="00261552" w:rsidP="00E50E77">
      <w:pPr>
        <w:spacing w:after="0" w:line="240" w:lineRule="auto"/>
        <w:rPr>
          <w:sz w:val="20"/>
          <w:szCs w:val="20"/>
        </w:rPr>
      </w:pPr>
      <w:r w:rsidRPr="00DD5853">
        <w:rPr>
          <w:rFonts w:ascii="Times" w:hAnsi="Times"/>
          <w:b/>
          <w:sz w:val="20"/>
          <w:szCs w:val="20"/>
        </w:rPr>
        <w:t xml:space="preserve">Not: </w:t>
      </w:r>
      <w:r w:rsidRPr="00DD5853">
        <w:rPr>
          <w:rFonts w:ascii="Times" w:hAnsi="Times"/>
          <w:sz w:val="20"/>
          <w:szCs w:val="20"/>
        </w:rPr>
        <w:t xml:space="preserve">Tablolar doldurulurken hiçbir hücre boş bırakılmayacak, </w:t>
      </w:r>
      <w:r w:rsidR="0074280E">
        <w:rPr>
          <w:rFonts w:ascii="Times" w:hAnsi="Times"/>
          <w:sz w:val="20"/>
          <w:szCs w:val="20"/>
        </w:rPr>
        <w:t xml:space="preserve">ilde </w:t>
      </w:r>
      <w:r w:rsidRPr="00DD5853">
        <w:rPr>
          <w:rFonts w:ascii="Times" w:hAnsi="Times"/>
          <w:sz w:val="20"/>
          <w:szCs w:val="20"/>
        </w:rPr>
        <w:t xml:space="preserve">öğrenci/okul/şube vb. olmaması durumunda “0” </w:t>
      </w:r>
      <w:r>
        <w:rPr>
          <w:rFonts w:ascii="Times" w:hAnsi="Times"/>
          <w:sz w:val="20"/>
          <w:szCs w:val="20"/>
        </w:rPr>
        <w:t>değeri girilecekti</w:t>
      </w:r>
      <w:r w:rsidRPr="00DD5853">
        <w:rPr>
          <w:rFonts w:ascii="Times" w:hAnsi="Times"/>
          <w:sz w:val="20"/>
          <w:szCs w:val="20"/>
        </w:rPr>
        <w:t xml:space="preserve">r. </w:t>
      </w:r>
      <w:bookmarkStart w:id="0" w:name="_GoBack"/>
      <w:bookmarkEnd w:id="0"/>
    </w:p>
    <w:sectPr w:rsidR="007E6995" w:rsidRPr="00DD5853" w:rsidSect="00E50E7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0CE5"/>
    <w:rsid w:val="0001092A"/>
    <w:rsid w:val="00034588"/>
    <w:rsid w:val="00051DAB"/>
    <w:rsid w:val="00075874"/>
    <w:rsid w:val="00097E16"/>
    <w:rsid w:val="000A3581"/>
    <w:rsid w:val="000D1E60"/>
    <w:rsid w:val="001401CB"/>
    <w:rsid w:val="00190CE5"/>
    <w:rsid w:val="001B1B45"/>
    <w:rsid w:val="001C0E80"/>
    <w:rsid w:val="00231AFD"/>
    <w:rsid w:val="00261552"/>
    <w:rsid w:val="00267077"/>
    <w:rsid w:val="00271DEB"/>
    <w:rsid w:val="00272046"/>
    <w:rsid w:val="002C37EA"/>
    <w:rsid w:val="002D3409"/>
    <w:rsid w:val="002D51D4"/>
    <w:rsid w:val="002D7213"/>
    <w:rsid w:val="002E2AA4"/>
    <w:rsid w:val="002F1820"/>
    <w:rsid w:val="00332351"/>
    <w:rsid w:val="003D09CF"/>
    <w:rsid w:val="003E7B7C"/>
    <w:rsid w:val="0040490F"/>
    <w:rsid w:val="004215E4"/>
    <w:rsid w:val="004445BF"/>
    <w:rsid w:val="00463A0A"/>
    <w:rsid w:val="00474615"/>
    <w:rsid w:val="00477D70"/>
    <w:rsid w:val="004802B1"/>
    <w:rsid w:val="004C555E"/>
    <w:rsid w:val="004C648C"/>
    <w:rsid w:val="004E317A"/>
    <w:rsid w:val="004E5313"/>
    <w:rsid w:val="0054294C"/>
    <w:rsid w:val="0055098A"/>
    <w:rsid w:val="00590CAF"/>
    <w:rsid w:val="005A0303"/>
    <w:rsid w:val="005B0C0D"/>
    <w:rsid w:val="00617CCC"/>
    <w:rsid w:val="0065373C"/>
    <w:rsid w:val="007336FA"/>
    <w:rsid w:val="0074280E"/>
    <w:rsid w:val="00751595"/>
    <w:rsid w:val="00771096"/>
    <w:rsid w:val="00776EC1"/>
    <w:rsid w:val="00784DB6"/>
    <w:rsid w:val="007B31F3"/>
    <w:rsid w:val="008274EC"/>
    <w:rsid w:val="00847513"/>
    <w:rsid w:val="00853573"/>
    <w:rsid w:val="00886ACF"/>
    <w:rsid w:val="00895A9D"/>
    <w:rsid w:val="008A0A81"/>
    <w:rsid w:val="008E1B0C"/>
    <w:rsid w:val="008E33B2"/>
    <w:rsid w:val="00936E4B"/>
    <w:rsid w:val="009A6D58"/>
    <w:rsid w:val="009D7055"/>
    <w:rsid w:val="00A534AF"/>
    <w:rsid w:val="00A71A4F"/>
    <w:rsid w:val="00AB45B4"/>
    <w:rsid w:val="00B0415E"/>
    <w:rsid w:val="00B11F11"/>
    <w:rsid w:val="00B42350"/>
    <w:rsid w:val="00B72F05"/>
    <w:rsid w:val="00B9225B"/>
    <w:rsid w:val="00BD3AB9"/>
    <w:rsid w:val="00BF2555"/>
    <w:rsid w:val="00C112CF"/>
    <w:rsid w:val="00C14177"/>
    <w:rsid w:val="00C363F7"/>
    <w:rsid w:val="00C523A4"/>
    <w:rsid w:val="00C535A0"/>
    <w:rsid w:val="00C6671D"/>
    <w:rsid w:val="00CB5AD5"/>
    <w:rsid w:val="00CC6D15"/>
    <w:rsid w:val="00CD2684"/>
    <w:rsid w:val="00CF5797"/>
    <w:rsid w:val="00CF5CA8"/>
    <w:rsid w:val="00D04815"/>
    <w:rsid w:val="00D24095"/>
    <w:rsid w:val="00D37289"/>
    <w:rsid w:val="00DB094F"/>
    <w:rsid w:val="00DB2F6B"/>
    <w:rsid w:val="00DD5853"/>
    <w:rsid w:val="00DF15B3"/>
    <w:rsid w:val="00DF2214"/>
    <w:rsid w:val="00E250E1"/>
    <w:rsid w:val="00E329A6"/>
    <w:rsid w:val="00E50E77"/>
    <w:rsid w:val="00E77977"/>
    <w:rsid w:val="00E97736"/>
    <w:rsid w:val="00EA0D01"/>
    <w:rsid w:val="00EF3A36"/>
    <w:rsid w:val="00F06D6E"/>
    <w:rsid w:val="00F15C3C"/>
    <w:rsid w:val="00F52DFC"/>
    <w:rsid w:val="00F57B08"/>
    <w:rsid w:val="00F677F8"/>
    <w:rsid w:val="00FB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4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542F6-5E89-4D1F-8CAD-B5AEEBF5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Fatih KOSE</dc:creator>
  <cp:lastModifiedBy>Pc</cp:lastModifiedBy>
  <cp:revision>2</cp:revision>
  <cp:lastPrinted>2012-11-05T15:44:00Z</cp:lastPrinted>
  <dcterms:created xsi:type="dcterms:W3CDTF">2015-11-13T09:20:00Z</dcterms:created>
  <dcterms:modified xsi:type="dcterms:W3CDTF">2015-11-13T09:20:00Z</dcterms:modified>
</cp:coreProperties>
</file>